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2D801589"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2</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Pr>
          <w:rFonts w:ascii="Arial" w:eastAsia="MS Gothic" w:hAnsi="Arial"/>
          <w:b/>
          <w:sz w:val="24"/>
          <w:szCs w:val="24"/>
          <w:lang w:val="en-US" w:eastAsia="ja-JP"/>
        </w:rPr>
        <w:t>5577</w:t>
      </w:r>
    </w:p>
    <w:bookmarkEnd w:id="0"/>
    <w:p w14:paraId="2960BCF4" w14:textId="77777777" w:rsidR="009028C7" w:rsidRPr="00535E8D" w:rsidRDefault="009028C7" w:rsidP="009028C7">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Bengaluru</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India</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25</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29</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56DD3F5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9028C7">
        <w:rPr>
          <w:rFonts w:ascii="Arial" w:hAnsi="Arial"/>
          <w:sz w:val="24"/>
          <w:lang w:val="en-US"/>
        </w:rPr>
        <w:t>10.2.2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38FB417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Views on enhancing DL CSI acquisition</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595FEE">
            <w:pPr>
              <w:numPr>
                <w:ilvl w:val="0"/>
                <w:numId w:val="71"/>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595FEE">
            <w:pPr>
              <w:numPr>
                <w:ilvl w:val="1"/>
                <w:numId w:val="71"/>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595FEE">
            <w:pPr>
              <w:numPr>
                <w:ilvl w:val="2"/>
                <w:numId w:val="71"/>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595FEE">
            <w:pPr>
              <w:numPr>
                <w:ilvl w:val="3"/>
                <w:numId w:val="71"/>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595FEE">
            <w:pPr>
              <w:numPr>
                <w:ilvl w:val="2"/>
                <w:numId w:val="71"/>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595FEE">
            <w:pPr>
              <w:numPr>
                <w:ilvl w:val="3"/>
                <w:numId w:val="71"/>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AC4A06" w:rsidRDefault="00212D68" w:rsidP="00595FEE">
            <w:pPr>
              <w:numPr>
                <w:ilvl w:val="0"/>
                <w:numId w:val="72"/>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DL CSI acquisition, targeting FR1, specify the following enhancements:</w:t>
            </w:r>
          </w:p>
          <w:p w14:paraId="0881ABA8" w14:textId="77777777" w:rsidR="00595FEE" w:rsidRPr="00AC4A06" w:rsidRDefault="00212D68" w:rsidP="00595FEE">
            <w:pPr>
              <w:numPr>
                <w:ilvl w:val="1"/>
                <w:numId w:val="72"/>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Early SRS/CSI/CSI-RS triggering for UE transitioning from IDLE/INACTIVE to CONNECTED mode via MSG4 of 4-step RACH, as well as for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and switching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in CONNECTED mode via the legacy </w:t>
            </w:r>
            <w:proofErr w:type="spellStart"/>
            <w:r w:rsidRPr="00AC4A06">
              <w:rPr>
                <w:rFonts w:eastAsia="Times New Roman"/>
                <w:sz w:val="20"/>
                <w:szCs w:val="24"/>
                <w:highlight w:val="yellow"/>
              </w:rPr>
              <w:t>signaling</w:t>
            </w:r>
            <w:proofErr w:type="spellEnd"/>
            <w:r w:rsidRPr="00AC4A06">
              <w:rPr>
                <w:rFonts w:eastAsia="Times New Roman"/>
                <w:sz w:val="20"/>
                <w:szCs w:val="24"/>
                <w:highlight w:val="yellow"/>
              </w:rPr>
              <w:t xml:space="preserve"> mechanisms (based on legacy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activation MAC CE, and legacy switching DCI out of </w:t>
            </w:r>
            <w:proofErr w:type="spellStart"/>
            <w:r w:rsidRPr="00AC4A06">
              <w:rPr>
                <w:rFonts w:eastAsia="Times New Roman"/>
                <w:sz w:val="20"/>
                <w:szCs w:val="24"/>
                <w:highlight w:val="yellow"/>
              </w:rPr>
              <w:t>SCell</w:t>
            </w:r>
            <w:proofErr w:type="spellEnd"/>
            <w:r w:rsidRPr="00AC4A06">
              <w:rPr>
                <w:rFonts w:eastAsia="Times New Roman"/>
                <w:sz w:val="20"/>
                <w:szCs w:val="24"/>
                <w:highlight w:val="yellow"/>
              </w:rPr>
              <w:t xml:space="preserve"> dormancy, respectively)</w:t>
            </w:r>
          </w:p>
          <w:p w14:paraId="71A2F5C3" w14:textId="77777777" w:rsidR="00595FEE" w:rsidRPr="00AC4A06" w:rsidRDefault="00212D68" w:rsidP="00595FEE">
            <w:pPr>
              <w:numPr>
                <w:ilvl w:val="2"/>
                <w:numId w:val="72"/>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Reusing the legacy design, limit the scope </w:t>
            </w:r>
            <w:r w:rsidRPr="00AC4A06">
              <w:rPr>
                <w:rFonts w:eastAsia="Times New Roman"/>
                <w:i/>
                <w:iCs/>
                <w:sz w:val="20"/>
                <w:szCs w:val="24"/>
                <w:highlight w:val="yellow"/>
              </w:rPr>
              <w:t>only</w:t>
            </w:r>
            <w:r w:rsidRPr="00AC4A06">
              <w:rPr>
                <w:rFonts w:eastAsia="Times New Roman"/>
                <w:sz w:val="20"/>
                <w:szCs w:val="24"/>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AC4A06" w:rsidRDefault="00212D68" w:rsidP="00595FEE">
            <w:pPr>
              <w:numPr>
                <w:ilvl w:val="2"/>
                <w:numId w:val="72"/>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IDLE mode, UE capability for early triggering and resource/reporting configuration are </w:t>
            </w:r>
            <w:proofErr w:type="spellStart"/>
            <w:r w:rsidRPr="00AC4A06">
              <w:rPr>
                <w:rFonts w:eastAsia="Times New Roman"/>
                <w:sz w:val="20"/>
                <w:szCs w:val="24"/>
                <w:highlight w:val="yellow"/>
              </w:rPr>
              <w:t>signaled</w:t>
            </w:r>
            <w:proofErr w:type="spellEnd"/>
            <w:r w:rsidRPr="00AC4A06">
              <w:rPr>
                <w:rFonts w:eastAsia="Times New Roman"/>
                <w:sz w:val="20"/>
                <w:szCs w:val="24"/>
                <w:highlight w:val="yellow"/>
              </w:rPr>
              <w:t xml:space="preserve"> via MSG3 and System Information (SI), respectively</w:t>
            </w:r>
          </w:p>
          <w:p w14:paraId="11AE5E29" w14:textId="77777777" w:rsidR="00595FEE" w:rsidRPr="00AC4A06" w:rsidRDefault="00212D68" w:rsidP="00595FEE">
            <w:pPr>
              <w:numPr>
                <w:ilvl w:val="1"/>
                <w:numId w:val="72"/>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595FEE">
            <w:pPr>
              <w:numPr>
                <w:ilvl w:val="2"/>
                <w:numId w:val="72"/>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highlight w:val="yellow"/>
              </w:rPr>
              <w:t>Density of 1/3 and 1/6 RE/RB/port are intended only for 48 ports</w:t>
            </w:r>
          </w:p>
        </w:tc>
      </w:tr>
    </w:tbl>
    <w:p w14:paraId="2D53FE85" w14:textId="1B5B1565"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enhancement on DL CSI acquisition highlighted above.</w:t>
      </w:r>
    </w:p>
    <w:p w14:paraId="60103F09" w14:textId="6A4F2C49" w:rsidR="00DE5578" w:rsidRDefault="00DE5578" w:rsidP="005C36AB">
      <w:pPr>
        <w:pStyle w:val="0Maintext"/>
        <w:spacing w:after="60" w:afterAutospacing="0"/>
        <w:rPr>
          <w:lang w:val="en-US"/>
        </w:rPr>
      </w:pPr>
    </w:p>
    <w:p w14:paraId="584684A6" w14:textId="36F9ABE3"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on early triggering</w:t>
      </w:r>
    </w:p>
    <w:p w14:paraId="2155EB4B" w14:textId="477615AE" w:rsidR="007B422F" w:rsidRDefault="00BA6214" w:rsidP="00B7165A">
      <w:pPr>
        <w:pStyle w:val="0Maintext"/>
        <w:spacing w:after="60" w:afterAutospacing="0"/>
        <w:rPr>
          <w:lang w:val="en-US" w:eastAsia="ko-KR"/>
        </w:rPr>
      </w:pPr>
      <w:bookmarkStart w:id="3"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w:t>
      </w:r>
      <w:proofErr w:type="spellStart"/>
      <w:r w:rsidR="007B422F">
        <w:rPr>
          <w:lang w:val="en-US" w:eastAsia="ko-KR"/>
        </w:rPr>
        <w:t>gNB</w:t>
      </w:r>
      <w:proofErr w:type="spellEnd"/>
      <w:r w:rsidR="007B422F">
        <w:rPr>
          <w:lang w:val="en-US" w:eastAsia="ko-KR"/>
        </w:rPr>
        <w:t xml:space="preserve">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7B422F">
      <w:pPr>
        <w:pStyle w:val="0Maintext"/>
        <w:numPr>
          <w:ilvl w:val="0"/>
          <w:numId w:val="73"/>
        </w:numPr>
        <w:spacing w:after="60" w:afterAutospacing="0"/>
        <w:rPr>
          <w:lang w:val="en-US" w:eastAsia="ko-KR"/>
        </w:rPr>
      </w:pPr>
      <w:r>
        <w:rPr>
          <w:lang w:val="en-US" w:eastAsia="ko-KR"/>
        </w:rPr>
        <w:t>Transitioning from RRC IDLE/INACTIVE to RRC CONNECTED</w:t>
      </w:r>
    </w:p>
    <w:p w14:paraId="35719A46" w14:textId="2D3DAC9F" w:rsidR="007B422F" w:rsidRDefault="00A965F6" w:rsidP="007B422F">
      <w:pPr>
        <w:pStyle w:val="0Maintext"/>
        <w:numPr>
          <w:ilvl w:val="0"/>
          <w:numId w:val="73"/>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deactivation state to </w:t>
      </w:r>
      <w:proofErr w:type="spellStart"/>
      <w:r>
        <w:rPr>
          <w:lang w:val="en-US" w:eastAsia="ko-KR"/>
        </w:rPr>
        <w:t>SCell</w:t>
      </w:r>
      <w:proofErr w:type="spellEnd"/>
      <w:r>
        <w:rPr>
          <w:lang w:val="en-US" w:eastAsia="ko-KR"/>
        </w:rPr>
        <w:t xml:space="preserve"> activation state</w:t>
      </w:r>
    </w:p>
    <w:p w14:paraId="32140D47" w14:textId="14E51E26" w:rsidR="00A965F6" w:rsidRPr="007B422F" w:rsidRDefault="00A965F6" w:rsidP="007B422F">
      <w:pPr>
        <w:pStyle w:val="0Maintext"/>
        <w:numPr>
          <w:ilvl w:val="0"/>
          <w:numId w:val="73"/>
        </w:numPr>
        <w:spacing w:after="60" w:afterAutospacing="0"/>
        <w:rPr>
          <w:lang w:val="en-US" w:eastAsia="ko-KR"/>
        </w:rPr>
      </w:pPr>
      <w:r>
        <w:rPr>
          <w:lang w:val="en-US" w:eastAsia="ko-KR"/>
        </w:rPr>
        <w:t xml:space="preserve">From </w:t>
      </w:r>
      <w:proofErr w:type="spellStart"/>
      <w:r>
        <w:rPr>
          <w:lang w:val="en-US" w:eastAsia="ko-KR"/>
        </w:rPr>
        <w:t>SCell</w:t>
      </w:r>
      <w:proofErr w:type="spellEnd"/>
      <w:r>
        <w:rPr>
          <w:lang w:val="en-US" w:eastAsia="ko-KR"/>
        </w:rPr>
        <w:t xml:space="preserve"> dormancy state to </w:t>
      </w:r>
      <w:proofErr w:type="spellStart"/>
      <w:r>
        <w:rPr>
          <w:lang w:val="en-US" w:eastAsia="ko-KR"/>
        </w:rPr>
        <w:t>SCell</w:t>
      </w:r>
      <w:proofErr w:type="spellEnd"/>
      <w:r>
        <w:rPr>
          <w:lang w:val="en-US" w:eastAsia="ko-KR"/>
        </w:rPr>
        <w:t xml:space="preserve"> non-dormancy state</w:t>
      </w:r>
    </w:p>
    <w:p w14:paraId="2AF72E94" w14:textId="6BCBE4EC" w:rsidR="00A965F6" w:rsidRDefault="00D15B9A" w:rsidP="00B7165A">
      <w:pPr>
        <w:pStyle w:val="0Maintext"/>
        <w:spacing w:after="60" w:afterAutospacing="0"/>
        <w:rPr>
          <w:lang w:val="en-US" w:eastAsia="ko-KR"/>
        </w:rPr>
      </w:pPr>
      <w:r>
        <w:rPr>
          <w:lang w:val="en-US" w:eastAsia="ko-KR"/>
        </w:rPr>
        <w:lastRenderedPageBreak/>
        <w:t>When massive MIMO is utilized by the NW</w:t>
      </w:r>
      <w:r w:rsidR="00A965F6">
        <w:rPr>
          <w:lang w:val="en-US" w:eastAsia="ko-KR"/>
        </w:rPr>
        <w:t xml:space="preserve">, </w:t>
      </w:r>
      <w:bookmarkStart w:id="4" w:name="OLE_LINK51"/>
      <w:r w:rsidR="00B7165A" w:rsidRPr="00B7165A">
        <w:rPr>
          <w:lang w:val="en-US" w:eastAsia="ko-KR"/>
        </w:rPr>
        <w:t>due to the lack of</w:t>
      </w:r>
      <w:r w:rsidR="00A965F6">
        <w:rPr>
          <w:lang w:val="en-US" w:eastAsia="ko-KR"/>
        </w:rPr>
        <w:t xml:space="preserve"> such procedure, </w:t>
      </w:r>
      <w:bookmarkEnd w:id="4"/>
      <w:r w:rsidR="00B7165A" w:rsidRPr="00B7165A">
        <w:rPr>
          <w:lang w:val="en-US" w:eastAsia="ko-KR"/>
        </w:rPr>
        <w:t xml:space="preserve">the </w:t>
      </w:r>
      <w:r>
        <w:rPr>
          <w:lang w:val="en-US" w:eastAsia="ko-KR"/>
        </w:rPr>
        <w:t>NW</w:t>
      </w:r>
      <w:r w:rsidR="00B7165A" w:rsidRPr="00B7165A">
        <w:rPr>
          <w:lang w:val="en-US" w:eastAsia="ko-KR"/>
        </w:rPr>
        <w:t xml:space="preserve"> is forced to utilize the fallback </w:t>
      </w:r>
      <w:r>
        <w:rPr>
          <w:lang w:val="en-US" w:eastAsia="ko-KR"/>
        </w:rPr>
        <w:t xml:space="preserve">DL </w:t>
      </w:r>
      <w:r w:rsidR="00B7165A" w:rsidRPr="00B7165A">
        <w:rPr>
          <w:lang w:val="en-US" w:eastAsia="ko-KR"/>
        </w:rPr>
        <w:t xml:space="preserve">transmission scheme </w:t>
      </w:r>
      <w:r w:rsidR="00A965F6">
        <w:rPr>
          <w:lang w:val="en-US" w:eastAsia="ko-KR"/>
        </w:rPr>
        <w:t xml:space="preserve">before </w:t>
      </w:r>
      <w:r>
        <w:rPr>
          <w:lang w:val="en-US" w:eastAsia="ko-KR"/>
        </w:rPr>
        <w:t xml:space="preserve">the NW receives any signal (SRS and/or CSI report) that can be utilized for DL CSI acquisition. </w:t>
      </w:r>
      <w:r w:rsidR="00A965F6">
        <w:rPr>
          <w:lang w:val="en-US" w:eastAsia="ko-KR"/>
        </w:rPr>
        <w:t xml:space="preserve">Then, </w:t>
      </w:r>
      <w:r w:rsidR="00B7165A" w:rsidRPr="00B7165A">
        <w:rPr>
          <w:lang w:val="en-US" w:eastAsia="ko-KR"/>
        </w:rPr>
        <w:t xml:space="preserve">without closed-loop precoding on large antenna array and with low MCS, </w:t>
      </w:r>
      <w:r w:rsidR="00243C75">
        <w:rPr>
          <w:lang w:val="en-US" w:eastAsia="ko-KR"/>
        </w:rPr>
        <w:t>large</w:t>
      </w:r>
      <w:r>
        <w:rPr>
          <w:lang w:val="en-US" w:eastAsia="ko-KR"/>
        </w:rPr>
        <w:t xml:space="preserve"> throughput loss incurred </w:t>
      </w:r>
      <w:r w:rsidR="00B7165A" w:rsidRPr="00B7165A">
        <w:rPr>
          <w:lang w:val="en-US" w:eastAsia="ko-KR"/>
        </w:rPr>
        <w:t>right after the transition.</w:t>
      </w:r>
      <w:r>
        <w:rPr>
          <w:lang w:val="en-US" w:eastAsia="ko-KR"/>
        </w:rPr>
        <w:t xml:space="preserve"> This could result in unexpected system outage.</w:t>
      </w:r>
    </w:p>
    <w:p w14:paraId="4CDC5D14" w14:textId="30595A69" w:rsidR="00B7165A" w:rsidRDefault="00A965F6" w:rsidP="00E527ED">
      <w:pPr>
        <w:pStyle w:val="0Maintext"/>
        <w:spacing w:after="60" w:afterAutospacing="0"/>
        <w:rPr>
          <w:lang w:val="en-US" w:eastAsia="ko-KR"/>
        </w:rPr>
      </w:pPr>
      <w:r>
        <w:rPr>
          <w:rFonts w:hint="eastAsia"/>
          <w:lang w:val="en-US" w:eastAsia="ko-KR"/>
        </w:rPr>
        <w:t>T</w:t>
      </w:r>
      <w:r>
        <w:rPr>
          <w:lang w:val="en-US" w:eastAsia="ko-KR"/>
        </w:rPr>
        <w:t xml:space="preserve">o avoid such </w:t>
      </w:r>
      <w:r w:rsidR="00647C5E">
        <w:rPr>
          <w:lang w:val="en-US" w:eastAsia="ko-KR"/>
        </w:rPr>
        <w:t>failure</w:t>
      </w:r>
      <w:r>
        <w:rPr>
          <w:lang w:val="en-US" w:eastAsia="ko-KR"/>
        </w:rPr>
        <w:t xml:space="preserve">, </w:t>
      </w:r>
      <w:r w:rsidR="00E527ED">
        <w:rPr>
          <w:lang w:val="en-US" w:eastAsia="ko-KR"/>
        </w:rPr>
        <w:t xml:space="preserve">early triggering mechanism for CSI acquisition (e.g., triggering SRS, CSI-RS, TRS, and/or CSI report) </w:t>
      </w:r>
      <w:r w:rsidR="00647C5E">
        <w:rPr>
          <w:lang w:val="en-US" w:eastAsia="ko-KR"/>
        </w:rPr>
        <w:t xml:space="preserve">should be supported </w:t>
      </w:r>
      <w:r w:rsidR="00E527ED">
        <w:rPr>
          <w:lang w:val="en-US" w:eastAsia="ko-KR"/>
        </w:rPr>
        <w:t xml:space="preserve">so that </w:t>
      </w:r>
      <w:r w:rsidR="00B7165A" w:rsidRPr="00B7165A">
        <w:rPr>
          <w:lang w:val="en-US" w:eastAsia="ko-KR"/>
        </w:rPr>
        <w:t xml:space="preserve">the </w:t>
      </w:r>
      <w:r w:rsidR="00647C5E">
        <w:rPr>
          <w:lang w:val="en-US" w:eastAsia="ko-KR"/>
        </w:rPr>
        <w:t>NW/</w:t>
      </w:r>
      <w:proofErr w:type="spellStart"/>
      <w:r w:rsidR="00B7165A" w:rsidRPr="00B7165A">
        <w:rPr>
          <w:lang w:val="en-US" w:eastAsia="ko-KR"/>
        </w:rPr>
        <w:t>gNB</w:t>
      </w:r>
      <w:proofErr w:type="spellEnd"/>
      <w:r w:rsidR="00B7165A" w:rsidRPr="00B7165A">
        <w:rPr>
          <w:lang w:val="en-US" w:eastAsia="ko-KR"/>
        </w:rPr>
        <w:t xml:space="preserve"> can perform link adaptation with closed-loop precoding and high MCS</w:t>
      </w:r>
      <w:r w:rsidR="00647C5E">
        <w:rPr>
          <w:lang w:val="en-US" w:eastAsia="ko-KR"/>
        </w:rPr>
        <w:t xml:space="preserve">. In addition, TRS, if triggered by itself, can aid early </w:t>
      </w:r>
      <w:r w:rsidR="00B7165A" w:rsidRPr="00B7165A">
        <w:rPr>
          <w:lang w:val="en-US" w:eastAsia="ko-KR"/>
        </w:rPr>
        <w:t>fine time/frequency tracking</w:t>
      </w:r>
      <w:r w:rsidR="00647C5E">
        <w:rPr>
          <w:lang w:val="en-US" w:eastAsia="ko-KR"/>
        </w:rPr>
        <w:t xml:space="preserve"> at the UE side</w:t>
      </w:r>
      <w:r w:rsidR="00B7165A" w:rsidRPr="00B7165A">
        <w:rPr>
          <w:lang w:val="en-US" w:eastAsia="ko-KR"/>
        </w:rPr>
        <w:t>.</w:t>
      </w:r>
      <w:bookmarkEnd w:id="3"/>
    </w:p>
    <w:p w14:paraId="5B2BD0CD" w14:textId="269F4EA3" w:rsidR="00E527ED" w:rsidRDefault="00E527ED" w:rsidP="00E527ED">
      <w:pPr>
        <w:pStyle w:val="0Maintext"/>
        <w:spacing w:after="60" w:afterAutospacing="0"/>
        <w:rPr>
          <w:lang w:val="en-US" w:eastAsia="ko-KR"/>
        </w:rPr>
      </w:pPr>
      <w:r>
        <w:rPr>
          <w:lang w:val="en-US" w:eastAsia="ko-KR"/>
        </w:rPr>
        <w:t>Table 1 and 2 show system level simulation results when a UE is transitioning from RRC</w:t>
      </w:r>
      <w:r w:rsidR="00B21410">
        <w:rPr>
          <w:lang w:val="en-US" w:eastAsia="ko-KR"/>
        </w:rPr>
        <w:t>_</w:t>
      </w:r>
      <w:r>
        <w:rPr>
          <w:lang w:val="en-US" w:eastAsia="ko-KR"/>
        </w:rPr>
        <w:t>IDLE to RRC</w:t>
      </w:r>
      <w:r w:rsidR="00B21410">
        <w:rPr>
          <w:lang w:val="en-US" w:eastAsia="ko-KR"/>
        </w:rPr>
        <w:t>_</w:t>
      </w:r>
      <w:r>
        <w:rPr>
          <w:lang w:val="en-US" w:eastAsia="ko-KR"/>
        </w:rPr>
        <w:t xml:space="preserve">CONNECTED mode, in terms of average UPT loss and 5% UPT loss without early </w:t>
      </w:r>
      <w:r w:rsidR="00A92191">
        <w:rPr>
          <w:lang w:val="en-US" w:eastAsia="ko-KR"/>
        </w:rPr>
        <w:t>triggering, respectively</w:t>
      </w:r>
      <w:r>
        <w:rPr>
          <w:lang w:val="en-US" w:eastAsia="ko-KR"/>
        </w:rPr>
        <w:t>.</w:t>
      </w:r>
      <w:r w:rsidR="00264C13">
        <w:rPr>
          <w:lang w:val="en-US" w:eastAsia="ko-KR"/>
        </w:rPr>
        <w:t xml:space="preserve"> Considered simulation parameters are as follows</w:t>
      </w:r>
      <w:r w:rsidR="00704DFE">
        <w:rPr>
          <w:lang w:val="en-US" w:eastAsia="ko-KR"/>
        </w:rPr>
        <w:t xml:space="preserve">. Based on the simulation results, it is observed that there is </w:t>
      </w:r>
      <w:r w:rsidR="00243C75">
        <w:rPr>
          <w:lang w:val="en-US" w:eastAsia="ko-KR"/>
        </w:rPr>
        <w:t>large</w:t>
      </w:r>
      <w:r w:rsidR="00704DFE">
        <w:rPr>
          <w:lang w:val="en-US" w:eastAsia="ko-KR"/>
        </w:rPr>
        <w:t xml:space="preserve"> performance loss (~80% loss in average UPT, ~90% loss in 5% UPT) without early triggering.</w:t>
      </w:r>
    </w:p>
    <w:p w14:paraId="0CFB0CC6" w14:textId="29B101AE" w:rsidR="00264C13" w:rsidRDefault="00264C13" w:rsidP="00595FEE">
      <w:pPr>
        <w:pStyle w:val="0Maintext"/>
        <w:numPr>
          <w:ilvl w:val="0"/>
          <w:numId w:val="73"/>
        </w:numPr>
        <w:spacing w:after="60" w:afterAutospacing="0"/>
        <w:rPr>
          <w:lang w:val="en-US" w:eastAsia="ko-KR"/>
        </w:rPr>
      </w:pPr>
      <w:r w:rsidRPr="00264C13">
        <w:rPr>
          <w:lang w:val="en-US" w:eastAsia="ko-KR"/>
        </w:rPr>
        <w:t>3.5GHz C-band 10MHz BW, TDD, FTP model 1, RU ~ 20-25%</w:t>
      </w:r>
    </w:p>
    <w:p w14:paraId="069A469B" w14:textId="6CDC3797" w:rsidR="002F19C7" w:rsidRDefault="002F19C7" w:rsidP="00595FEE">
      <w:pPr>
        <w:pStyle w:val="0Maintext"/>
        <w:numPr>
          <w:ilvl w:val="0"/>
          <w:numId w:val="73"/>
        </w:numPr>
        <w:spacing w:after="60" w:afterAutospacing="0"/>
        <w:rPr>
          <w:lang w:val="en-US" w:eastAsia="ko-KR"/>
        </w:rPr>
      </w:pPr>
      <w:r>
        <w:rPr>
          <w:rFonts w:hint="eastAsia"/>
          <w:lang w:val="en-US" w:eastAsia="ko-KR"/>
        </w:rPr>
        <w:t>3</w:t>
      </w:r>
      <w:r>
        <w:rPr>
          <w:lang w:val="en-US" w:eastAsia="ko-KR"/>
        </w:rPr>
        <w:t>0 UEs per cell, 4RX UE, SU-MIMO is assumed</w:t>
      </w:r>
    </w:p>
    <w:p w14:paraId="0F3B35FC" w14:textId="77777777" w:rsidR="00264C13" w:rsidRDefault="00264C13" w:rsidP="00595FEE">
      <w:pPr>
        <w:pStyle w:val="0Maintext"/>
        <w:numPr>
          <w:ilvl w:val="0"/>
          <w:numId w:val="73"/>
        </w:numPr>
        <w:spacing w:after="60" w:afterAutospacing="0"/>
        <w:rPr>
          <w:lang w:val="en-US" w:eastAsia="ko-KR"/>
        </w:rPr>
      </w:pPr>
      <w:r w:rsidRPr="00264C13">
        <w:rPr>
          <w:lang w:val="en-US" w:eastAsia="ko-KR"/>
        </w:rPr>
        <w:t>DL transmission: 128 TXRUs virtualized into 64 ports, (N</w:t>
      </w:r>
      <w:proofErr w:type="gramStart"/>
      <w:r w:rsidRPr="00264C13">
        <w:rPr>
          <w:vertAlign w:val="subscript"/>
          <w:lang w:val="en-US" w:eastAsia="ko-KR"/>
        </w:rPr>
        <w:t>1</w:t>
      </w:r>
      <w:r w:rsidRPr="00264C13">
        <w:rPr>
          <w:lang w:val="en-US" w:eastAsia="ko-KR"/>
        </w:rPr>
        <w:t>,N</w:t>
      </w:r>
      <w:proofErr w:type="gramEnd"/>
      <w:r w:rsidRPr="00264C13">
        <w:rPr>
          <w:vertAlign w:val="subscript"/>
          <w:lang w:val="en-US" w:eastAsia="ko-KR"/>
        </w:rPr>
        <w:t>2</w:t>
      </w:r>
      <w:r w:rsidRPr="00264C13">
        <w:rPr>
          <w:lang w:val="en-US" w:eastAsia="ko-KR"/>
        </w:rPr>
        <w:t>)=(16,2)</w:t>
      </w:r>
    </w:p>
    <w:p w14:paraId="084D1711" w14:textId="3A2C3B54" w:rsidR="00264C13" w:rsidRDefault="00264C13" w:rsidP="00595FEE">
      <w:pPr>
        <w:pStyle w:val="0Maintext"/>
        <w:numPr>
          <w:ilvl w:val="0"/>
          <w:numId w:val="73"/>
        </w:numPr>
        <w:spacing w:after="60" w:afterAutospacing="0"/>
        <w:rPr>
          <w:lang w:val="en-US" w:eastAsia="ko-KR"/>
        </w:rPr>
      </w:pPr>
      <w:r w:rsidRPr="00264C13">
        <w:rPr>
          <w:lang w:val="en-US" w:eastAsia="ko-KR"/>
        </w:rPr>
        <w:t xml:space="preserve">UPT comparison during </w:t>
      </w:r>
      <w:r w:rsidR="00901F7C">
        <w:rPr>
          <w:lang w:val="en-US" w:eastAsia="ko-KR"/>
        </w:rPr>
        <w:t>transitioning IDLE to</w:t>
      </w:r>
      <w:r w:rsidRPr="00264C13">
        <w:rPr>
          <w:lang w:val="en-US" w:eastAsia="ko-KR"/>
        </w:rPr>
        <w:t xml:space="preserve"> CONNECTED</w:t>
      </w:r>
    </w:p>
    <w:p w14:paraId="415D6DAE" w14:textId="4E2C3DB6" w:rsidR="00264C13" w:rsidRDefault="00264C13" w:rsidP="00264C13">
      <w:pPr>
        <w:pStyle w:val="0Maintext"/>
        <w:numPr>
          <w:ilvl w:val="1"/>
          <w:numId w:val="73"/>
        </w:numPr>
        <w:spacing w:after="60" w:afterAutospacing="0"/>
        <w:rPr>
          <w:lang w:val="en-US" w:eastAsia="ko-KR"/>
        </w:rPr>
      </w:pPr>
      <w:r w:rsidRPr="00264C13">
        <w:rPr>
          <w:lang w:val="en-US" w:eastAsia="ko-KR"/>
        </w:rPr>
        <w:t xml:space="preserve">With early triggering: 64-port SVD-based precoding (SRS/CQI available right before </w:t>
      </w:r>
      <w:r w:rsidR="00177490">
        <w:rPr>
          <w:lang w:val="en-US" w:eastAsia="ko-KR"/>
        </w:rPr>
        <w:t>DL assignment</w:t>
      </w:r>
      <w:r w:rsidRPr="00264C13">
        <w:rPr>
          <w:lang w:val="en-US" w:eastAsia="ko-KR"/>
        </w:rPr>
        <w:t>)</w:t>
      </w:r>
    </w:p>
    <w:p w14:paraId="54F7B24D" w14:textId="2218DD8E" w:rsidR="00264C13" w:rsidRPr="00264C13" w:rsidRDefault="00EF306C" w:rsidP="00264C13">
      <w:pPr>
        <w:pStyle w:val="0Maintext"/>
        <w:numPr>
          <w:ilvl w:val="1"/>
          <w:numId w:val="73"/>
        </w:numPr>
        <w:spacing w:after="60" w:afterAutospacing="0"/>
        <w:rPr>
          <w:lang w:val="en-US" w:eastAsia="ko-KR"/>
        </w:rPr>
      </w:pPr>
      <w:r>
        <w:rPr>
          <w:lang w:val="en-US" w:eastAsia="ko-KR"/>
        </w:rPr>
        <w:t>W</w:t>
      </w:r>
      <w:r w:rsidR="00264C13" w:rsidRPr="00264C13">
        <w:rPr>
          <w:lang w:val="en-US" w:eastAsia="ko-KR"/>
        </w:rPr>
        <w:t>ithout early triggering: 1TX fallback</w:t>
      </w:r>
    </w:p>
    <w:p w14:paraId="52B6C115" w14:textId="77777777" w:rsidR="00ED0AC7" w:rsidRDefault="00ED0AC7" w:rsidP="00E527ED">
      <w:pPr>
        <w:pStyle w:val="0Maintext"/>
        <w:spacing w:after="60" w:afterAutospacing="0"/>
        <w:rPr>
          <w:lang w:val="en-US" w:eastAsia="ko-KR"/>
        </w:rPr>
      </w:pPr>
    </w:p>
    <w:p w14:paraId="00A1412F" w14:textId="6D55A830" w:rsidR="00E527ED" w:rsidRDefault="00ED0AC7" w:rsidP="00390E1A">
      <w:pPr>
        <w:pStyle w:val="0Maintext"/>
        <w:spacing w:after="60" w:afterAutospacing="0"/>
        <w:ind w:firstLine="0"/>
        <w:jc w:val="center"/>
        <w:rPr>
          <w:lang w:val="en-US" w:eastAsia="ko-KR"/>
        </w:rPr>
      </w:pPr>
      <w:r>
        <w:rPr>
          <w:rFonts w:hint="eastAsia"/>
          <w:lang w:val="en-US" w:eastAsia="ko-KR"/>
        </w:rPr>
        <w:t>T</w:t>
      </w:r>
      <w:r>
        <w:rPr>
          <w:lang w:val="en-US" w:eastAsia="ko-KR"/>
        </w:rPr>
        <w:t xml:space="preserve">able 1. </w:t>
      </w:r>
      <w:r w:rsidR="000C4E40">
        <w:rPr>
          <w:lang w:val="en-US" w:eastAsia="ko-KR"/>
        </w:rPr>
        <w:t>Average UPT</w:t>
      </w:r>
      <w:r w:rsidR="005B3F80">
        <w:rPr>
          <w:lang w:val="en-US" w:eastAsia="ko-KR"/>
        </w:rPr>
        <w:t xml:space="preserve"> performance </w:t>
      </w:r>
      <w:r w:rsidR="000C4E40">
        <w:rPr>
          <w:lang w:val="en-US" w:eastAsia="ko-KR"/>
        </w:rPr>
        <w:t xml:space="preserve">during </w:t>
      </w:r>
      <w:r w:rsidR="005B3F80">
        <w:rPr>
          <w:lang w:val="en-US" w:eastAsia="ko-KR"/>
        </w:rPr>
        <w:t>IDLE</w:t>
      </w:r>
      <w:r w:rsidR="005B3F80" w:rsidRPr="005B3F80">
        <w:rPr>
          <w:lang w:val="en-US" w:eastAsia="ko-KR"/>
        </w:rPr>
        <w:sym w:font="Wingdings" w:char="F0E0"/>
      </w:r>
      <w:r w:rsidR="005B3F80">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021"/>
        <w:gridCol w:w="2657"/>
        <w:gridCol w:w="2126"/>
      </w:tblGrid>
      <w:tr w:rsidR="00ED0AC7" w:rsidRPr="00ED0AC7" w14:paraId="674860E2" w14:textId="77777777" w:rsidTr="00390E1A">
        <w:trPr>
          <w:trHeight w:val="20"/>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B77E9E8" w14:textId="77777777" w:rsidR="00ED0AC7" w:rsidRPr="00ED0AC7" w:rsidRDefault="00ED0AC7" w:rsidP="00ED0AC7">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2554358" w14:textId="308AD362"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b/>
                <w:bCs/>
                <w:color w:val="FFFFFF"/>
                <w:sz w:val="18"/>
                <w:szCs w:val="18"/>
                <w:lang w:val="en-US" w:eastAsia="ko-KR"/>
              </w:rPr>
              <w:t>Average UPT (Mbps)</w:t>
            </w:r>
            <w:r w:rsidR="00F80B45">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sidR="000C4E40">
              <w:rPr>
                <w:rFonts w:ascii="Arial" w:eastAsia="SamsungOne 400" w:hAnsi="Arial" w:cs="Arial"/>
                <w:b/>
                <w:bCs/>
                <w:color w:val="FFFFFF"/>
                <w:sz w:val="18"/>
                <w:szCs w:val="18"/>
                <w:lang w:val="en-US" w:eastAsia="ko-KR"/>
              </w:rPr>
              <w:t>IDLE</w:t>
            </w:r>
            <w:r w:rsidR="000C4E40" w:rsidRPr="000C4E40">
              <w:rPr>
                <w:rFonts w:ascii="Arial" w:eastAsia="SamsungOne 400" w:hAnsi="Arial" w:cs="Arial"/>
                <w:b/>
                <w:bCs/>
                <w:color w:val="FFFFFF"/>
                <w:sz w:val="18"/>
                <w:szCs w:val="18"/>
                <w:lang w:val="en-US" w:eastAsia="ko-KR"/>
              </w:rPr>
              <w:sym w:font="Wingdings" w:char="F0E0"/>
            </w:r>
            <w:r w:rsidR="000C4E40">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27F78FE0" w14:textId="77777777"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Average UPT loss </w:t>
            </w:r>
            <w:r w:rsidRPr="00ED0AC7">
              <w:rPr>
                <w:rFonts w:ascii="Arial" w:eastAsia="SamsungOne 400" w:hAnsi="Arial" w:cs="Arial"/>
                <w:b/>
                <w:bCs/>
                <w:color w:val="FFFFFF"/>
                <w:sz w:val="18"/>
                <w:szCs w:val="18"/>
                <w:lang w:val="en-US" w:eastAsia="ko-KR"/>
              </w:rPr>
              <w:br/>
              <w:t>without early triggering</w:t>
            </w:r>
          </w:p>
          <w:p w14:paraId="2C056D8C" w14:textId="20BCF1E2" w:rsidR="00ED0AC7" w:rsidRPr="00ED0AC7" w:rsidRDefault="00ED0AC7" w:rsidP="00ED0AC7">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0629D452"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5EB9B3D0" w14:textId="77777777" w:rsidR="00ED0AC7" w:rsidRPr="00ED0AC7" w:rsidRDefault="00ED0AC7" w:rsidP="00ED0AC7">
            <w:pPr>
              <w:rPr>
                <w:rFonts w:ascii="굴림" w:eastAsia="Times New Roman" w:hAnsi="굴림" w:cs="굴림"/>
                <w:sz w:val="18"/>
                <w:szCs w:val="18"/>
                <w:lang w:val="en-US" w:eastAsia="ko-KR"/>
              </w:rPr>
            </w:pPr>
          </w:p>
        </w:tc>
        <w:tc>
          <w:tcPr>
            <w:tcW w:w="2021"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294D56C" w14:textId="6852D70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15341A1E" w14:textId="11FF6AAF"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657"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010906BE" w14:textId="32E391C8"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525446B8" w14:textId="77777777" w:rsidR="00ED0AC7" w:rsidRPr="00ED0AC7" w:rsidRDefault="00ED0AC7" w:rsidP="00ED0AC7">
            <w:pPr>
              <w:rPr>
                <w:rFonts w:ascii="Arial" w:eastAsia="굴림" w:hAnsi="Arial" w:cs="Arial"/>
                <w:sz w:val="18"/>
                <w:szCs w:val="18"/>
                <w:lang w:val="en-US" w:eastAsia="ko-KR"/>
              </w:rPr>
            </w:pPr>
          </w:p>
        </w:tc>
      </w:tr>
      <w:tr w:rsidR="00ED0AC7" w:rsidRPr="00ED0AC7" w14:paraId="4CD26D6D" w14:textId="77777777" w:rsidTr="00390E1A">
        <w:trPr>
          <w:trHeight w:val="1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DC2F3B5" w14:textId="72E1BEDC"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Pr>
                <w:rFonts w:ascii="Arial" w:eastAsia="SamsungOne 400" w:hAnsi="Arial" w:cs="Arial"/>
                <w:color w:val="000000"/>
                <w:sz w:val="18"/>
                <w:szCs w:val="18"/>
                <w:lang w:val="en-US" w:eastAsia="ko-KR"/>
              </w:rPr>
              <w:t xml:space="preserve"> </w:t>
            </w:r>
            <w:r w:rsidRPr="00ED0AC7">
              <w:rPr>
                <w:rFonts w:ascii="Arial" w:eastAsia="SamsungOne 400" w:hAnsi="Arial" w:cs="Arial"/>
                <w:color w:val="000000"/>
                <w:sz w:val="18"/>
                <w:szCs w:val="18"/>
                <w:lang w:val="en-US" w:eastAsia="ko-KR"/>
              </w:rPr>
              <w:t>(ISD=500m)</w:t>
            </w:r>
          </w:p>
        </w:tc>
        <w:tc>
          <w:tcPr>
            <w:tcW w:w="2021"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B0C1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79.31</w:t>
            </w:r>
          </w:p>
        </w:tc>
        <w:tc>
          <w:tcPr>
            <w:tcW w:w="265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9D2E10D"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17.60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A10AD3A"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78%</w:t>
            </w:r>
          </w:p>
        </w:tc>
      </w:tr>
      <w:tr w:rsidR="00ED0AC7" w:rsidRPr="00ED0AC7" w14:paraId="40E46D9E"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78D8BEE" w14:textId="19DD879E"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021"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C3E00E8"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72.75</w:t>
            </w:r>
          </w:p>
        </w:tc>
        <w:tc>
          <w:tcPr>
            <w:tcW w:w="265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B576C9"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15.49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99AC0D4" w14:textId="77777777" w:rsidR="00ED0AC7" w:rsidRPr="00ED0AC7" w:rsidRDefault="00ED0AC7" w:rsidP="00ED0AC7">
            <w:pPr>
              <w:wordWrap w:val="0"/>
              <w:jc w:val="center"/>
              <w:rPr>
                <w:rFonts w:ascii="Arial" w:eastAsia="굴림" w:hAnsi="Arial" w:cs="Arial"/>
                <w:sz w:val="18"/>
                <w:szCs w:val="18"/>
                <w:lang w:val="en-US" w:eastAsia="ko-KR"/>
              </w:rPr>
            </w:pPr>
            <w:r w:rsidRPr="00ED0AC7">
              <w:rPr>
                <w:rFonts w:ascii="Arial" w:eastAsia="SamsungOne 400" w:hAnsi="Arial" w:cs="Arial"/>
                <w:color w:val="FF0000"/>
                <w:sz w:val="18"/>
                <w:szCs w:val="18"/>
                <w:lang w:val="en-US" w:eastAsia="ko-KR"/>
              </w:rPr>
              <w:t>79%</w:t>
            </w:r>
          </w:p>
        </w:tc>
      </w:tr>
    </w:tbl>
    <w:p w14:paraId="2CD011A0" w14:textId="152E7051" w:rsidR="00E527ED" w:rsidRDefault="00E527ED" w:rsidP="00E527ED">
      <w:pPr>
        <w:pStyle w:val="0Maintext"/>
        <w:spacing w:after="60" w:afterAutospacing="0"/>
        <w:ind w:firstLine="0"/>
        <w:rPr>
          <w:lang w:val="en-US" w:eastAsia="ko-KR"/>
        </w:rPr>
      </w:pPr>
    </w:p>
    <w:p w14:paraId="3197A194" w14:textId="66F13E62" w:rsidR="00ED0AC7" w:rsidRPr="00E527ED" w:rsidRDefault="005B3F80" w:rsidP="00390E1A">
      <w:pPr>
        <w:pStyle w:val="0Maintext"/>
        <w:spacing w:after="60" w:afterAutospacing="0"/>
        <w:ind w:firstLine="0"/>
        <w:jc w:val="center"/>
        <w:rPr>
          <w:lang w:val="en-US" w:eastAsia="ko-KR"/>
        </w:rPr>
      </w:pPr>
      <w:r>
        <w:rPr>
          <w:rFonts w:hint="eastAsia"/>
          <w:lang w:val="en-US" w:eastAsia="ko-KR"/>
        </w:rPr>
        <w:t>T</w:t>
      </w:r>
      <w:r>
        <w:rPr>
          <w:lang w:val="en-US" w:eastAsia="ko-KR"/>
        </w:rPr>
        <w:t>able 2. 5% UPT performance during IDLE</w:t>
      </w:r>
      <w:r w:rsidRPr="005B3F80">
        <w:rPr>
          <w:lang w:val="en-US" w:eastAsia="ko-KR"/>
        </w:rPr>
        <w:sym w:font="Wingdings" w:char="F0E0"/>
      </w:r>
      <w:r>
        <w:rPr>
          <w:lang w:val="en-US" w:eastAsia="ko-KR"/>
        </w:rPr>
        <w:t>CONNECTED with/without early triggering</w:t>
      </w:r>
    </w:p>
    <w:tbl>
      <w:tblPr>
        <w:tblW w:w="8637" w:type="dxa"/>
        <w:jc w:val="center"/>
        <w:tblCellMar>
          <w:left w:w="0" w:type="dxa"/>
          <w:right w:w="0" w:type="dxa"/>
        </w:tblCellMar>
        <w:tblLook w:val="0420" w:firstRow="1" w:lastRow="0" w:firstColumn="0" w:lastColumn="0" w:noHBand="0" w:noVBand="1"/>
      </w:tblPr>
      <w:tblGrid>
        <w:gridCol w:w="1833"/>
        <w:gridCol w:w="2126"/>
        <w:gridCol w:w="2552"/>
        <w:gridCol w:w="2126"/>
      </w:tblGrid>
      <w:tr w:rsidR="00F80B45" w:rsidRPr="00ED0AC7" w14:paraId="6433155D" w14:textId="77777777" w:rsidTr="00390E1A">
        <w:trPr>
          <w:trHeight w:val="292"/>
          <w:jc w:val="center"/>
        </w:trPr>
        <w:tc>
          <w:tcPr>
            <w:tcW w:w="1833"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9596BE5" w14:textId="77777777" w:rsidR="00F80B45" w:rsidRPr="00ED0AC7" w:rsidRDefault="00F80B45" w:rsidP="00F80B45">
            <w:pPr>
              <w:rPr>
                <w:rFonts w:ascii="굴림" w:eastAsia="Times New Roman" w:hAnsi="굴림" w:cs="굴림"/>
                <w:sz w:val="18"/>
                <w:szCs w:val="18"/>
                <w:lang w:val="en-US" w:eastAsia="ko-KR"/>
              </w:rPr>
            </w:pPr>
          </w:p>
        </w:tc>
        <w:tc>
          <w:tcPr>
            <w:tcW w:w="4678" w:type="dxa"/>
            <w:gridSpan w:val="2"/>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68D13E2" w14:textId="07639DC3" w:rsidR="00F80B45" w:rsidRPr="00ED0AC7" w:rsidRDefault="00F80B45" w:rsidP="00F80B45">
            <w:pPr>
              <w:wordWrap w:val="0"/>
              <w:jc w:val="center"/>
              <w:rPr>
                <w:rFonts w:ascii="Arial" w:eastAsia="굴림" w:hAnsi="Arial" w:cs="Arial"/>
                <w:sz w:val="18"/>
                <w:szCs w:val="18"/>
                <w:lang w:val="en-US" w:eastAsia="ko-KR"/>
              </w:rPr>
            </w:pPr>
            <w:r>
              <w:rPr>
                <w:rFonts w:ascii="Arial" w:eastAsia="SamsungOne 400" w:hAnsi="Arial" w:cs="Arial"/>
                <w:b/>
                <w:bCs/>
                <w:color w:val="FFFFFF"/>
                <w:sz w:val="18"/>
                <w:szCs w:val="18"/>
                <w:lang w:val="en-US" w:eastAsia="ko-KR"/>
              </w:rPr>
              <w:t>5%</w:t>
            </w:r>
            <w:r w:rsidRPr="00ED0AC7">
              <w:rPr>
                <w:rFonts w:ascii="Arial" w:eastAsia="SamsungOne 400" w:hAnsi="Arial" w:cs="Arial"/>
                <w:b/>
                <w:bCs/>
                <w:color w:val="FFFFFF"/>
                <w:sz w:val="18"/>
                <w:szCs w:val="18"/>
                <w:lang w:val="en-US" w:eastAsia="ko-KR"/>
              </w:rPr>
              <w:t xml:space="preserve"> UPT (Mbps)</w:t>
            </w:r>
            <w:r>
              <w:rPr>
                <w:rFonts w:ascii="Arial" w:eastAsia="SamsungOne 400" w:hAnsi="Arial" w:cs="Arial"/>
                <w:b/>
                <w:bCs/>
                <w:color w:val="FFFFFF"/>
                <w:sz w:val="18"/>
                <w:szCs w:val="18"/>
                <w:lang w:val="en-US" w:eastAsia="ko-KR"/>
              </w:rPr>
              <w:t xml:space="preserve"> during</w:t>
            </w:r>
            <w:r w:rsidRPr="00ED0AC7">
              <w:rPr>
                <w:rFonts w:ascii="Arial" w:eastAsia="SamsungOne 400" w:hAnsi="Arial" w:cs="Arial"/>
                <w:b/>
                <w:bCs/>
                <w:color w:val="FFFFFF"/>
                <w:sz w:val="18"/>
                <w:szCs w:val="18"/>
                <w:lang w:val="en-US" w:eastAsia="ko-KR"/>
              </w:rPr>
              <w:t xml:space="preserve"> </w:t>
            </w:r>
            <w:r>
              <w:rPr>
                <w:rFonts w:ascii="Arial" w:eastAsia="SamsungOne 400" w:hAnsi="Arial" w:cs="Arial"/>
                <w:b/>
                <w:bCs/>
                <w:color w:val="FFFFFF"/>
                <w:sz w:val="18"/>
                <w:szCs w:val="18"/>
                <w:lang w:val="en-US" w:eastAsia="ko-KR"/>
              </w:rPr>
              <w:t>IDLE</w:t>
            </w:r>
            <w:r w:rsidRPr="000C4E40">
              <w:rPr>
                <w:rFonts w:ascii="Arial" w:eastAsia="SamsungOne 400" w:hAnsi="Arial" w:cs="Arial"/>
                <w:b/>
                <w:bCs/>
                <w:color w:val="FFFFFF"/>
                <w:sz w:val="18"/>
                <w:szCs w:val="18"/>
                <w:lang w:val="en-US" w:eastAsia="ko-KR"/>
              </w:rPr>
              <w:sym w:font="Wingdings" w:char="F0E0"/>
            </w:r>
            <w:r>
              <w:rPr>
                <w:rFonts w:ascii="Arial" w:eastAsia="SamsungOne 400" w:hAnsi="Arial" w:cs="Arial"/>
                <w:b/>
                <w:bCs/>
                <w:color w:val="FFFFFF"/>
                <w:sz w:val="18"/>
                <w:szCs w:val="18"/>
                <w:lang w:val="en-US" w:eastAsia="ko-KR"/>
              </w:rPr>
              <w:t>CONNECTED</w:t>
            </w:r>
          </w:p>
        </w:tc>
        <w:tc>
          <w:tcPr>
            <w:tcW w:w="2126" w:type="dxa"/>
            <w:vMerge w:val="restart"/>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5D40A59C" w14:textId="2F3CC2DF"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b/>
                <w:bCs/>
                <w:color w:val="FFFFFF"/>
                <w:sz w:val="18"/>
                <w:szCs w:val="18"/>
                <w:lang w:val="en-US" w:eastAsia="ko-KR"/>
              </w:rPr>
              <w:t xml:space="preserve">5% UPT loss </w:t>
            </w:r>
            <w:r w:rsidRPr="00ED0AC7">
              <w:rPr>
                <w:rFonts w:ascii="Arial" w:eastAsia="SamsungOne 400" w:hAnsi="Arial" w:cs="Arial"/>
                <w:b/>
                <w:bCs/>
                <w:color w:val="FFFFFF"/>
                <w:sz w:val="18"/>
                <w:szCs w:val="18"/>
                <w:lang w:val="en-US" w:eastAsia="ko-KR"/>
              </w:rPr>
              <w:br/>
              <w:t>without early triggering</w:t>
            </w:r>
          </w:p>
          <w:p w14:paraId="141E29B7" w14:textId="77777777" w:rsidR="00F80B45" w:rsidRPr="00ED0AC7" w:rsidRDefault="00F80B45" w:rsidP="00F80B45">
            <w:pPr>
              <w:wordWrap w:val="0"/>
              <w:jc w:val="center"/>
              <w:rPr>
                <w:rFonts w:ascii="Arial" w:eastAsia="SamsungOne 400" w:hAnsi="Arial" w:cs="Arial"/>
                <w:b/>
                <w:bCs/>
                <w:color w:val="FFFFFF"/>
                <w:sz w:val="18"/>
                <w:szCs w:val="18"/>
                <w:lang w:val="en-US" w:eastAsia="ko-KR"/>
              </w:rPr>
            </w:pPr>
            <w:r w:rsidRPr="00ED0AC7">
              <w:rPr>
                <w:rFonts w:ascii="Arial" w:eastAsia="SamsungOne 400" w:hAnsi="Arial" w:cs="Arial" w:hint="eastAsia"/>
                <w:b/>
                <w:bCs/>
                <w:color w:val="FFFFFF"/>
                <w:sz w:val="18"/>
                <w:szCs w:val="18"/>
                <w:lang w:val="en-US" w:eastAsia="ko-KR"/>
              </w:rPr>
              <w:t>(</w:t>
            </w:r>
            <w:r w:rsidRPr="00ED0AC7">
              <w:rPr>
                <w:rFonts w:ascii="Arial" w:eastAsia="SamsungOne 400" w:hAnsi="Arial" w:cs="Arial"/>
                <w:b/>
                <w:bCs/>
                <w:color w:val="FFFFFF"/>
                <w:sz w:val="18"/>
                <w:szCs w:val="18"/>
                <w:lang w:val="en-US" w:eastAsia="ko-KR"/>
              </w:rPr>
              <w:t>SRS/CQI)</w:t>
            </w:r>
          </w:p>
        </w:tc>
      </w:tr>
      <w:tr w:rsidR="00ED0AC7" w:rsidRPr="00ED0AC7" w14:paraId="71255FE3" w14:textId="77777777" w:rsidTr="00390E1A">
        <w:trPr>
          <w:trHeight w:val="20"/>
          <w:jc w:val="center"/>
        </w:trPr>
        <w:tc>
          <w:tcPr>
            <w:tcW w:w="1833" w:type="dxa"/>
            <w:vMerge/>
            <w:tcBorders>
              <w:top w:val="single" w:sz="8" w:space="0" w:color="FFFFFF"/>
              <w:left w:val="single" w:sz="8" w:space="0" w:color="FFFFFF"/>
              <w:bottom w:val="single" w:sz="24" w:space="0" w:color="FFFFFF"/>
              <w:right w:val="single" w:sz="8" w:space="0" w:color="FFFFFF"/>
            </w:tcBorders>
            <w:vAlign w:val="center"/>
            <w:hideMark/>
          </w:tcPr>
          <w:p w14:paraId="16C7805B" w14:textId="77777777" w:rsidR="00ED0AC7" w:rsidRPr="00ED0AC7" w:rsidRDefault="00ED0AC7" w:rsidP="00595FEE">
            <w:pPr>
              <w:rPr>
                <w:rFonts w:ascii="굴림" w:eastAsia="Times New Roman" w:hAnsi="굴림" w:cs="굴림"/>
                <w:sz w:val="18"/>
                <w:szCs w:val="18"/>
                <w:lang w:val="en-US" w:eastAsia="ko-KR"/>
              </w:rPr>
            </w:pPr>
          </w:p>
        </w:tc>
        <w:tc>
          <w:tcPr>
            <w:tcW w:w="2126" w:type="dxa"/>
            <w:tcBorders>
              <w:top w:val="single" w:sz="24" w:space="0" w:color="FFFFFF"/>
              <w:left w:val="single" w:sz="24"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93E84A" w14:textId="77777777" w:rsidR="00ED0AC7" w:rsidRPr="00ED0AC7" w:rsidRDefault="00ED0AC7" w:rsidP="00595FEE">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With early triggering</w:t>
            </w:r>
          </w:p>
          <w:p w14:paraId="0B4358C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(SRS/CQI)</w:t>
            </w:r>
          </w:p>
        </w:tc>
        <w:tc>
          <w:tcPr>
            <w:tcW w:w="2552" w:type="dxa"/>
            <w:tcBorders>
              <w:top w:val="single" w:sz="24" w:space="0" w:color="FFFFFF"/>
              <w:left w:val="single" w:sz="8" w:space="0" w:color="FFFFFF"/>
              <w:bottom w:val="single" w:sz="8" w:space="0" w:color="FFFFFF"/>
              <w:right w:val="single" w:sz="24" w:space="0" w:color="FFFFFF"/>
            </w:tcBorders>
            <w:shd w:val="clear" w:color="auto" w:fill="CBD6EB"/>
            <w:tcMar>
              <w:top w:w="72" w:type="dxa"/>
              <w:left w:w="144" w:type="dxa"/>
              <w:bottom w:w="72" w:type="dxa"/>
              <w:right w:w="144" w:type="dxa"/>
            </w:tcMar>
            <w:hideMark/>
          </w:tcPr>
          <w:p w14:paraId="31B22B9B" w14:textId="77777777" w:rsidR="00ED0AC7" w:rsidRPr="00ED0AC7" w:rsidRDefault="00ED0AC7" w:rsidP="00595FEE">
            <w:pPr>
              <w:wordWrap w:val="0"/>
              <w:jc w:val="center"/>
              <w:rPr>
                <w:rFonts w:ascii="Arial" w:eastAsia="굴림" w:hAnsi="Arial" w:cs="Arial"/>
                <w:sz w:val="18"/>
                <w:szCs w:val="18"/>
                <w:lang w:val="en-US" w:eastAsia="ko-KR"/>
              </w:rPr>
            </w:pPr>
            <w:r w:rsidRPr="00ED0AC7">
              <w:rPr>
                <w:rFonts w:ascii="Arial" w:eastAsia="SamsungOne 400" w:hAnsi="Arial" w:cs="Arial"/>
                <w:color w:val="000000"/>
                <w:sz w:val="18"/>
                <w:szCs w:val="18"/>
                <w:lang w:val="en-US" w:eastAsia="ko-KR"/>
              </w:rPr>
              <w:t>Without early triggering (SRS/CQI)</w:t>
            </w:r>
          </w:p>
        </w:tc>
        <w:tc>
          <w:tcPr>
            <w:tcW w:w="2126" w:type="dxa"/>
            <w:vMerge/>
            <w:tcBorders>
              <w:top w:val="single" w:sz="8" w:space="0" w:color="FFFFFF"/>
              <w:left w:val="single" w:sz="8" w:space="0" w:color="FFFFFF"/>
              <w:bottom w:val="single" w:sz="24" w:space="0" w:color="FFFFFF"/>
              <w:right w:val="single" w:sz="8" w:space="0" w:color="FFFFFF"/>
            </w:tcBorders>
            <w:vAlign w:val="center"/>
            <w:hideMark/>
          </w:tcPr>
          <w:p w14:paraId="1B3F9434" w14:textId="77777777" w:rsidR="00ED0AC7" w:rsidRPr="00ED0AC7" w:rsidRDefault="00ED0AC7" w:rsidP="00595FEE">
            <w:pPr>
              <w:rPr>
                <w:rFonts w:ascii="Arial" w:eastAsia="굴림" w:hAnsi="Arial" w:cs="Arial"/>
                <w:sz w:val="18"/>
                <w:szCs w:val="18"/>
                <w:lang w:val="en-US" w:eastAsia="ko-KR"/>
              </w:rPr>
            </w:pPr>
          </w:p>
        </w:tc>
      </w:tr>
      <w:tr w:rsidR="00ED0AC7" w:rsidRPr="00ED0AC7" w14:paraId="60DE672A" w14:textId="77777777" w:rsidTr="00390E1A">
        <w:trPr>
          <w:trHeight w:val="257"/>
          <w:jc w:val="center"/>
        </w:trPr>
        <w:tc>
          <w:tcPr>
            <w:tcW w:w="1833"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1DC6EDE" w14:textId="2317AA2B"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w:t>
            </w:r>
            <w:r w:rsidR="00FA3386">
              <w:rPr>
                <w:rFonts w:ascii="Arial" w:eastAsia="SamsungOne 400" w:hAnsi="Arial" w:cs="Arial"/>
                <w:color w:val="000000"/>
                <w:sz w:val="18"/>
                <w:szCs w:val="18"/>
                <w:lang w:val="en-US" w:eastAsia="ko-KR"/>
              </w:rPr>
              <w:t>M</w:t>
            </w:r>
            <w:r w:rsidRPr="00ED0AC7">
              <w:rPr>
                <w:rFonts w:ascii="Arial" w:eastAsia="SamsungOne 400" w:hAnsi="Arial" w:cs="Arial"/>
                <w:color w:val="000000"/>
                <w:sz w:val="18"/>
                <w:szCs w:val="18"/>
                <w:lang w:val="en-US" w:eastAsia="ko-KR"/>
              </w:rPr>
              <w:t>a</w:t>
            </w:r>
            <w:proofErr w:type="spellEnd"/>
            <w:r w:rsidRPr="00ED0AC7">
              <w:rPr>
                <w:rFonts w:ascii="Arial" w:eastAsia="SamsungOne 400" w:hAnsi="Arial" w:cs="Arial"/>
                <w:color w:val="000000"/>
                <w:sz w:val="18"/>
                <w:szCs w:val="18"/>
                <w:lang w:val="en-US" w:eastAsia="ko-KR"/>
              </w:rPr>
              <w:t xml:space="preserve"> (ISD=500m)</w:t>
            </w:r>
          </w:p>
        </w:tc>
        <w:tc>
          <w:tcPr>
            <w:tcW w:w="2126"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096079A" w14:textId="089D1092"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30.57</w:t>
            </w:r>
          </w:p>
        </w:tc>
        <w:tc>
          <w:tcPr>
            <w:tcW w:w="2552"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6AE6753" w14:textId="3F0F418B"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4.10</w:t>
            </w:r>
          </w:p>
        </w:tc>
        <w:tc>
          <w:tcPr>
            <w:tcW w:w="2126" w:type="dxa"/>
            <w:tcBorders>
              <w:top w:val="single" w:sz="24"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BBEC6D2" w14:textId="386F12F4"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87%</w:t>
            </w:r>
          </w:p>
        </w:tc>
      </w:tr>
      <w:tr w:rsidR="00ED0AC7" w:rsidRPr="00ED0AC7" w14:paraId="50022BF1" w14:textId="77777777" w:rsidTr="00390E1A">
        <w:trPr>
          <w:trHeight w:val="25"/>
          <w:jc w:val="center"/>
        </w:trPr>
        <w:tc>
          <w:tcPr>
            <w:tcW w:w="1833"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499C4D1" w14:textId="1CC5FCF5" w:rsidR="00ED0AC7" w:rsidRPr="00ED0AC7" w:rsidRDefault="00ED0AC7" w:rsidP="00ED0AC7">
            <w:pPr>
              <w:wordWrap w:val="0"/>
              <w:jc w:val="center"/>
              <w:rPr>
                <w:rFonts w:ascii="Arial" w:eastAsia="굴림" w:hAnsi="Arial" w:cs="Arial"/>
                <w:sz w:val="18"/>
                <w:szCs w:val="18"/>
                <w:lang w:val="en-US" w:eastAsia="ko-KR"/>
              </w:rPr>
            </w:pPr>
            <w:proofErr w:type="spellStart"/>
            <w:r w:rsidRPr="00ED0AC7">
              <w:rPr>
                <w:rFonts w:ascii="Arial" w:eastAsia="SamsungOne 400" w:hAnsi="Arial" w:cs="Arial"/>
                <w:color w:val="000000"/>
                <w:sz w:val="18"/>
                <w:szCs w:val="18"/>
                <w:lang w:val="en-US" w:eastAsia="ko-KR"/>
              </w:rPr>
              <w:t>UMi</w:t>
            </w:r>
            <w:proofErr w:type="spellEnd"/>
            <w:r w:rsidRPr="00ED0AC7">
              <w:rPr>
                <w:rFonts w:ascii="Arial" w:eastAsia="SamsungOne 400" w:hAnsi="Arial" w:cs="Arial"/>
                <w:color w:val="000000"/>
                <w:sz w:val="18"/>
                <w:szCs w:val="18"/>
                <w:lang w:val="en-US" w:eastAsia="ko-KR"/>
              </w:rPr>
              <w:t xml:space="preserve"> (ISD=200m)</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A207DE2" w14:textId="0DFAB39F"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26.12</w:t>
            </w:r>
          </w:p>
        </w:tc>
        <w:tc>
          <w:tcPr>
            <w:tcW w:w="2552"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4B8A3FE3" w14:textId="7E742213" w:rsidR="00ED0AC7" w:rsidRPr="00ED0AC7" w:rsidRDefault="00ED0AC7" w:rsidP="00ED0AC7">
            <w:pPr>
              <w:wordWrap w:val="0"/>
              <w:jc w:val="center"/>
              <w:rPr>
                <w:rFonts w:ascii="Arial" w:eastAsia="SamsungOne 400" w:hAnsi="Arial" w:cs="Arial"/>
                <w:color w:val="000000"/>
                <w:sz w:val="18"/>
                <w:szCs w:val="18"/>
                <w:lang w:val="en-US" w:eastAsia="ko-KR"/>
              </w:rPr>
            </w:pPr>
            <w:r w:rsidRPr="00ED0AC7">
              <w:rPr>
                <w:rFonts w:ascii="Arial" w:eastAsia="SamsungOne 400" w:hAnsi="Arial" w:cs="Arial"/>
                <w:color w:val="000000"/>
                <w:sz w:val="18"/>
                <w:szCs w:val="18"/>
                <w:lang w:val="en-US" w:eastAsia="ko-KR"/>
              </w:rPr>
              <w:t>2.69</w:t>
            </w:r>
          </w:p>
        </w:tc>
        <w:tc>
          <w:tcPr>
            <w:tcW w:w="2126"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1C1B9D0" w14:textId="2B3DC7FE" w:rsidR="00ED0AC7" w:rsidRPr="00ED0AC7" w:rsidRDefault="00ED0AC7" w:rsidP="00ED0AC7">
            <w:pPr>
              <w:wordWrap w:val="0"/>
              <w:jc w:val="center"/>
              <w:rPr>
                <w:rFonts w:ascii="Arial" w:eastAsia="SamsungOne 400" w:hAnsi="Arial" w:cs="Arial"/>
                <w:color w:val="FF0000"/>
                <w:sz w:val="18"/>
                <w:szCs w:val="18"/>
                <w:lang w:val="en-US" w:eastAsia="ko-KR"/>
              </w:rPr>
            </w:pPr>
            <w:r w:rsidRPr="00ED0AC7">
              <w:rPr>
                <w:rFonts w:ascii="Arial" w:eastAsia="SamsungOne 400" w:hAnsi="Arial" w:cs="Arial"/>
                <w:color w:val="FF0000"/>
                <w:sz w:val="18"/>
                <w:szCs w:val="18"/>
                <w:lang w:val="en-US" w:eastAsia="ko-KR"/>
              </w:rPr>
              <w:t>90%</w:t>
            </w:r>
          </w:p>
        </w:tc>
      </w:tr>
    </w:tbl>
    <w:p w14:paraId="69DBC4BD" w14:textId="77777777" w:rsidR="00E527ED" w:rsidRDefault="00E527ED" w:rsidP="00E527ED">
      <w:pPr>
        <w:pStyle w:val="0Maintext"/>
        <w:spacing w:after="60" w:afterAutospacing="0"/>
        <w:ind w:firstLine="0"/>
        <w:rPr>
          <w:lang w:val="en-US" w:eastAsia="ko-KR"/>
        </w:rPr>
      </w:pPr>
    </w:p>
    <w:p w14:paraId="784B48ED" w14:textId="58533782" w:rsidR="00E527ED" w:rsidRDefault="002630F1" w:rsidP="002630F1">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sidR="00626A0B">
        <w:rPr>
          <w:b/>
          <w:bCs/>
          <w:u w:val="single"/>
          <w:lang w:val="en-US" w:eastAsia="ko-KR"/>
        </w:rPr>
        <w:t xml:space="preserve"> 1</w:t>
      </w:r>
      <w:r>
        <w:rPr>
          <w:lang w:val="en-US" w:eastAsia="ko-KR"/>
        </w:rPr>
        <w:t>: During transitioning from RRC</w:t>
      </w:r>
      <w:r w:rsidR="007237D3">
        <w:rPr>
          <w:lang w:val="en-US" w:eastAsia="ko-KR"/>
        </w:rPr>
        <w:t>_</w:t>
      </w:r>
      <w:r>
        <w:rPr>
          <w:lang w:val="en-US" w:eastAsia="ko-KR"/>
        </w:rPr>
        <w:t>IDLE to RRC</w:t>
      </w:r>
      <w:r w:rsidR="007237D3">
        <w:rPr>
          <w:lang w:val="en-US" w:eastAsia="ko-KR"/>
        </w:rPr>
        <w:t>_</w:t>
      </w:r>
      <w:r>
        <w:rPr>
          <w:lang w:val="en-US" w:eastAsia="ko-KR"/>
        </w:rPr>
        <w:t>CONNECTED mode, without early triggering SRS</w:t>
      </w:r>
      <w:r w:rsidR="007237D3">
        <w:rPr>
          <w:lang w:val="en-US" w:eastAsia="ko-KR"/>
        </w:rPr>
        <w:t xml:space="preserve"> and</w:t>
      </w:r>
      <w:r>
        <w:rPr>
          <w:lang w:val="en-US" w:eastAsia="ko-KR"/>
        </w:rPr>
        <w:t xml:space="preserve"> CQI</w:t>
      </w:r>
      <w:r w:rsidR="007237D3">
        <w:rPr>
          <w:lang w:val="en-US" w:eastAsia="ko-KR"/>
        </w:rPr>
        <w:t xml:space="preserve"> in TDD scenario</w:t>
      </w:r>
      <w:r>
        <w:rPr>
          <w:lang w:val="en-US" w:eastAsia="ko-KR"/>
        </w:rPr>
        <w:t>, large UPT loss has been observed as follows:</w:t>
      </w:r>
    </w:p>
    <w:p w14:paraId="739295B6" w14:textId="6ACC48E5" w:rsidR="002630F1" w:rsidRDefault="002630F1" w:rsidP="002630F1">
      <w:pPr>
        <w:pStyle w:val="0Maintext"/>
        <w:numPr>
          <w:ilvl w:val="0"/>
          <w:numId w:val="73"/>
        </w:numPr>
        <w:spacing w:after="60" w:afterAutospacing="0"/>
        <w:rPr>
          <w:lang w:val="en-US" w:eastAsia="ko-KR"/>
        </w:rPr>
      </w:pPr>
      <w:r>
        <w:rPr>
          <w:lang w:val="en-US" w:eastAsia="ko-KR"/>
        </w:rPr>
        <w:t>In average UPT: up to 80% loss</w:t>
      </w:r>
    </w:p>
    <w:p w14:paraId="3A157799" w14:textId="5C3009E3" w:rsidR="002630F1" w:rsidRDefault="002630F1" w:rsidP="002630F1">
      <w:pPr>
        <w:pStyle w:val="0Maintext"/>
        <w:numPr>
          <w:ilvl w:val="0"/>
          <w:numId w:val="73"/>
        </w:numPr>
        <w:spacing w:after="60" w:afterAutospacing="0"/>
        <w:rPr>
          <w:lang w:val="en-US" w:eastAsia="ko-KR"/>
        </w:rPr>
      </w:pPr>
      <w:r>
        <w:rPr>
          <w:rFonts w:hint="eastAsia"/>
          <w:lang w:val="en-US" w:eastAsia="ko-KR"/>
        </w:rPr>
        <w:t>I</w:t>
      </w:r>
      <w:r>
        <w:rPr>
          <w:lang w:val="en-US" w:eastAsia="ko-KR"/>
        </w:rPr>
        <w:t>n 5% (cell-edge) UPT: up to 90% loss</w:t>
      </w:r>
    </w:p>
    <w:p w14:paraId="382986CC" w14:textId="77777777" w:rsidR="00B7165A" w:rsidRPr="00362F7E" w:rsidRDefault="00B7165A" w:rsidP="00362F7E">
      <w:pPr>
        <w:pStyle w:val="0Maintext"/>
        <w:spacing w:after="60" w:afterAutospacing="0"/>
        <w:ind w:firstLine="0"/>
        <w:rPr>
          <w:lang w:val="en-US" w:eastAsia="ko-KR"/>
        </w:rPr>
      </w:pPr>
    </w:p>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4B2213F3" w14:textId="0CC57D66" w:rsidR="0060444B" w:rsidRPr="00530CD6" w:rsidRDefault="007237D3" w:rsidP="00343CDA">
      <w:pPr>
        <w:pStyle w:val="0Maintext"/>
        <w:numPr>
          <w:ilvl w:val="0"/>
          <w:numId w:val="74"/>
        </w:numPr>
        <w:spacing w:after="60" w:afterAutospacing="0"/>
        <w:ind w:left="364"/>
        <w:rPr>
          <w:b/>
          <w:bCs/>
          <w:u w:val="single"/>
          <w:lang w:val="en-US" w:eastAsia="ko-KR"/>
        </w:rPr>
      </w:pPr>
      <w:r>
        <w:rPr>
          <w:b/>
          <w:bCs/>
          <w:u w:val="single"/>
          <w:lang w:val="en-US" w:eastAsia="ko-KR"/>
        </w:rPr>
        <w:t xml:space="preserve">The behavior of </w:t>
      </w:r>
      <w:r w:rsidR="0060444B" w:rsidRPr="00530CD6">
        <w:rPr>
          <w:b/>
          <w:bCs/>
          <w:u w:val="single"/>
          <w:lang w:val="en-US" w:eastAsia="ko-KR"/>
        </w:rPr>
        <w:t xml:space="preserve">channel/signal </w:t>
      </w:r>
      <w:r>
        <w:rPr>
          <w:b/>
          <w:bCs/>
          <w:u w:val="single"/>
          <w:lang w:val="en-US" w:eastAsia="ko-KR"/>
        </w:rPr>
        <w:t xml:space="preserve">for </w:t>
      </w:r>
      <w:r w:rsidR="0060444B" w:rsidRPr="00530CD6">
        <w:rPr>
          <w:b/>
          <w:bCs/>
          <w:u w:val="single"/>
          <w:lang w:val="en-US" w:eastAsia="ko-KR"/>
        </w:rPr>
        <w:t>early triggering</w:t>
      </w:r>
    </w:p>
    <w:p w14:paraId="34BA1358" w14:textId="0EAB8AB8" w:rsidR="0060444B" w:rsidRDefault="007237D3" w:rsidP="00C429AA">
      <w:pPr>
        <w:pStyle w:val="0Maintext"/>
        <w:numPr>
          <w:ilvl w:val="0"/>
          <w:numId w:val="73"/>
        </w:numPr>
        <w:spacing w:after="60" w:afterAutospacing="0"/>
        <w:rPr>
          <w:lang w:val="en-US" w:eastAsia="ko-KR"/>
        </w:rPr>
      </w:pPr>
      <w:r>
        <w:rPr>
          <w:lang w:val="en-US" w:eastAsia="ko-KR"/>
        </w:rPr>
        <w:t>As clearly described in the WID</w:t>
      </w:r>
      <w:r w:rsidR="003918BA">
        <w:rPr>
          <w:lang w:val="en-US" w:eastAsia="ko-KR"/>
        </w:rPr>
        <w:t xml:space="preserve">, SRS antenna switching, CSI-RS for CSI, CSI-RS for tracking, and aperiodic CSI reporting </w:t>
      </w:r>
      <w:r>
        <w:rPr>
          <w:lang w:val="en-US" w:eastAsia="ko-KR"/>
        </w:rPr>
        <w:t>are the signals</w:t>
      </w:r>
      <w:r w:rsidR="00C81ACB">
        <w:rPr>
          <w:lang w:val="en-US" w:eastAsia="ko-KR"/>
        </w:rPr>
        <w:t xml:space="preserve"> </w:t>
      </w:r>
      <w:r w:rsidR="001B0CBF">
        <w:rPr>
          <w:lang w:val="en-US" w:eastAsia="ko-KR"/>
        </w:rPr>
        <w:t xml:space="preserve">to be specified for </w:t>
      </w:r>
      <w:r w:rsidR="003918BA">
        <w:rPr>
          <w:lang w:val="en-US" w:eastAsia="ko-KR"/>
        </w:rPr>
        <w:t xml:space="preserve">early triggering </w:t>
      </w:r>
    </w:p>
    <w:p w14:paraId="34002354" w14:textId="0098FC5C" w:rsidR="003918BA" w:rsidRDefault="003918BA" w:rsidP="00C429AA">
      <w:pPr>
        <w:pStyle w:val="0Maintext"/>
        <w:numPr>
          <w:ilvl w:val="0"/>
          <w:numId w:val="73"/>
        </w:numPr>
        <w:spacing w:after="60" w:afterAutospacing="0"/>
        <w:rPr>
          <w:lang w:val="en-US" w:eastAsia="ko-KR"/>
        </w:rPr>
      </w:pPr>
      <w:r>
        <w:rPr>
          <w:lang w:val="en-US" w:eastAsia="ko-KR"/>
        </w:rPr>
        <w:lastRenderedPageBreak/>
        <w:t>Also, when it comes to time</w:t>
      </w:r>
      <w:r w:rsidR="00133FBF">
        <w:rPr>
          <w:lang w:val="en-US" w:eastAsia="ko-KR"/>
        </w:rPr>
        <w:t>-</w:t>
      </w:r>
      <w:r>
        <w:rPr>
          <w:lang w:val="en-US" w:eastAsia="ko-KR"/>
        </w:rPr>
        <w:t xml:space="preserve">domain behavior, aperiodic signals </w:t>
      </w:r>
      <w:r w:rsidR="00537267">
        <w:rPr>
          <w:lang w:val="en-US" w:eastAsia="ko-KR"/>
        </w:rPr>
        <w:t xml:space="preserve">can be considered as a starting point </w:t>
      </w:r>
      <w:r>
        <w:rPr>
          <w:lang w:val="en-US" w:eastAsia="ko-KR"/>
        </w:rPr>
        <w:t>for SRS antenna switching, CSI-RS for CSI, and CSI-RS for tracking</w:t>
      </w:r>
      <w:r w:rsidR="00537267">
        <w:rPr>
          <w:lang w:val="en-US" w:eastAsia="ko-KR"/>
        </w:rPr>
        <w:t xml:space="preserve"> which should be discussed with high priority</w:t>
      </w:r>
      <w:r>
        <w:rPr>
          <w:lang w:val="en-US" w:eastAsia="ko-KR"/>
        </w:rPr>
        <w:t>.</w:t>
      </w:r>
    </w:p>
    <w:p w14:paraId="1C59777B" w14:textId="409A59A6" w:rsidR="003918BA" w:rsidRDefault="003918BA" w:rsidP="00C429AA">
      <w:pPr>
        <w:pStyle w:val="0Maintext"/>
        <w:numPr>
          <w:ilvl w:val="0"/>
          <w:numId w:val="73"/>
        </w:numPr>
        <w:spacing w:after="60" w:afterAutospacing="0"/>
        <w:rPr>
          <w:lang w:val="en-US" w:eastAsia="ko-KR"/>
        </w:rPr>
      </w:pPr>
      <w:r>
        <w:rPr>
          <w:lang w:val="en-US" w:eastAsia="ko-KR"/>
        </w:rPr>
        <w:t>If we extend</w:t>
      </w:r>
      <w:r w:rsidR="00537267">
        <w:rPr>
          <w:lang w:val="en-US" w:eastAsia="ko-KR"/>
        </w:rPr>
        <w:t xml:space="preserve"> to periodic signals, </w:t>
      </w:r>
      <w:r w:rsidR="00077D2D">
        <w:rPr>
          <w:lang w:val="en-US" w:eastAsia="ko-KR"/>
        </w:rPr>
        <w:t>it shall be discussed when a UE can start to transmit periodic SRS antenna switching, and when a UE can receive/measure periodic CSI-RS for CSI and/or CSI-RS for tracking.</w:t>
      </w:r>
    </w:p>
    <w:p w14:paraId="63B74C8D" w14:textId="1E8130E5" w:rsidR="00133FBF" w:rsidRDefault="00B62F60" w:rsidP="00C429AA">
      <w:pPr>
        <w:pStyle w:val="0Maintext"/>
        <w:numPr>
          <w:ilvl w:val="0"/>
          <w:numId w:val="73"/>
        </w:numPr>
        <w:spacing w:after="60" w:afterAutospacing="0"/>
        <w:rPr>
          <w:lang w:val="en-US" w:eastAsia="ko-KR"/>
        </w:rPr>
      </w:pPr>
      <w:r>
        <w:rPr>
          <w:lang w:val="en-US" w:eastAsia="ko-KR"/>
        </w:rPr>
        <w:t xml:space="preserve">For simplicity, semi-persistent should not be supported. </w:t>
      </w:r>
    </w:p>
    <w:p w14:paraId="01ED4AAD" w14:textId="07567763" w:rsidR="00C429AA" w:rsidRDefault="00C429AA" w:rsidP="00C429AA">
      <w:pPr>
        <w:pStyle w:val="0Maintext"/>
        <w:spacing w:after="60" w:afterAutospacing="0"/>
        <w:rPr>
          <w:lang w:val="en-US" w:eastAsia="ko-KR"/>
        </w:rPr>
      </w:pPr>
    </w:p>
    <w:p w14:paraId="1131D0CF" w14:textId="7AFBBAFC"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sidR="001B0CBF">
        <w:rPr>
          <w:lang w:val="en-US" w:eastAsia="ko-KR"/>
        </w:rPr>
        <w:t>Per the endorsed Rel-20 MIMO Ph6 WID, e</w:t>
      </w:r>
      <w:r w:rsidR="00DE5A80">
        <w:rPr>
          <w:lang w:val="en-US" w:eastAsia="ko-KR"/>
        </w:rPr>
        <w:t xml:space="preserve">arly triggering during transitioning IDLE/INACTIVE </w:t>
      </w:r>
      <w:r w:rsidR="00DE5A80" w:rsidRPr="006315B1">
        <w:rPr>
          <w:lang w:val="en-US" w:eastAsia="ko-KR"/>
        </w:rPr>
        <w:sym w:font="Wingdings" w:char="F0E0"/>
      </w:r>
      <w:r w:rsidR="00DE5A80">
        <w:rPr>
          <w:lang w:val="en-US" w:eastAsia="ko-KR"/>
        </w:rPr>
        <w:t xml:space="preserve"> CONNECTED</w:t>
      </w:r>
      <w:r w:rsidR="001B0CBF">
        <w:rPr>
          <w:lang w:val="en-US" w:eastAsia="ko-KR"/>
        </w:rPr>
        <w:t xml:space="preserve"> comprises</w:t>
      </w:r>
      <w:r w:rsidR="00DE5A80">
        <w:rPr>
          <w:lang w:val="en-US" w:eastAsia="ko-KR"/>
        </w:rPr>
        <w:t xml:space="preserve"> </w:t>
      </w:r>
      <w:r w:rsidR="001B0CBF">
        <w:rPr>
          <w:lang w:val="en-US" w:eastAsia="ko-KR"/>
        </w:rPr>
        <w:t>only</w:t>
      </w:r>
      <w:r>
        <w:rPr>
          <w:lang w:val="en-US" w:eastAsia="ko-KR"/>
        </w:rPr>
        <w:t xml:space="preserve"> SRS antenna switching, CSI-RS for CSI, CSI-RS for tracking, and CSI reporting.</w:t>
      </w:r>
    </w:p>
    <w:p w14:paraId="63DAB9CC" w14:textId="5D3D7231" w:rsidR="00133FBF" w:rsidRDefault="00133FBF" w:rsidP="00133FBF">
      <w:pPr>
        <w:pStyle w:val="0Maintext"/>
        <w:numPr>
          <w:ilvl w:val="0"/>
          <w:numId w:val="81"/>
        </w:numPr>
        <w:spacing w:after="60" w:afterAutospacing="0"/>
        <w:rPr>
          <w:lang w:val="en-US" w:eastAsia="ko-KR"/>
        </w:rPr>
      </w:pPr>
      <w:r>
        <w:rPr>
          <w:lang w:val="en-US" w:eastAsia="ko-KR"/>
        </w:rPr>
        <w:t>Aperiodic should be used as the starting point in terms of time-domain behavior</w:t>
      </w:r>
    </w:p>
    <w:p w14:paraId="1952BA10" w14:textId="413735AB" w:rsidR="00B62F60" w:rsidRDefault="00B62F60" w:rsidP="00133FBF">
      <w:pPr>
        <w:pStyle w:val="0Maintext"/>
        <w:numPr>
          <w:ilvl w:val="0"/>
          <w:numId w:val="81"/>
        </w:numPr>
        <w:spacing w:after="60" w:afterAutospacing="0"/>
        <w:rPr>
          <w:lang w:val="en-US" w:eastAsia="ko-KR"/>
        </w:rPr>
      </w:pPr>
      <w:r>
        <w:rPr>
          <w:lang w:val="en-US" w:eastAsia="ko-KR"/>
        </w:rPr>
        <w:t>Semi-persistent is not supported</w:t>
      </w:r>
    </w:p>
    <w:p w14:paraId="1B2ECEB6" w14:textId="302E024A" w:rsidR="00C429AA" w:rsidRDefault="00C429AA" w:rsidP="003918BA">
      <w:pPr>
        <w:pStyle w:val="0Maintext"/>
        <w:spacing w:after="60" w:afterAutospacing="0"/>
        <w:ind w:firstLine="0"/>
        <w:rPr>
          <w:lang w:val="en-US" w:eastAsia="ko-KR"/>
        </w:rPr>
      </w:pPr>
    </w:p>
    <w:p w14:paraId="3C12F953" w14:textId="7C97B190" w:rsidR="003918BA" w:rsidRDefault="003918BA" w:rsidP="003918B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B70FA9">
        <w:rPr>
          <w:b/>
          <w:bCs/>
          <w:u w:val="single"/>
          <w:lang w:val="en-US" w:eastAsia="ko-KR"/>
        </w:rPr>
        <w:t>2</w:t>
      </w:r>
      <w:r w:rsidRPr="0047440E">
        <w:rPr>
          <w:lang w:val="en-US" w:eastAsia="ko-KR"/>
        </w:rPr>
        <w:t xml:space="preserve">: </w:t>
      </w:r>
      <w:r w:rsidR="00B64258">
        <w:rPr>
          <w:lang w:val="en-US" w:eastAsia="ko-KR"/>
        </w:rPr>
        <w:t xml:space="preserve">For early triggering during transitioning IDLE/INACTIVE </w:t>
      </w:r>
      <w:r w:rsidR="00B64258" w:rsidRPr="006315B1">
        <w:rPr>
          <w:lang w:val="en-US" w:eastAsia="ko-KR"/>
        </w:rPr>
        <w:sym w:font="Wingdings" w:char="F0E0"/>
      </w:r>
      <w:r w:rsidR="00B64258">
        <w:rPr>
          <w:lang w:val="en-US" w:eastAsia="ko-KR"/>
        </w:rPr>
        <w:t xml:space="preserve"> CONNECTED, </w:t>
      </w:r>
      <w:r w:rsidR="00C80A88">
        <w:rPr>
          <w:lang w:val="en-US" w:eastAsia="ko-KR"/>
        </w:rPr>
        <w:t>f</w:t>
      </w:r>
      <w:r>
        <w:rPr>
          <w:lang w:val="en-US" w:eastAsia="ko-KR"/>
        </w:rPr>
        <w:t>urther discuss whether periodic signals (SRS antenna switching, CSI-RS for CSI, and CSI-RS for tracking) also can be supported for early triggering, and if so, it shall be discussed when a UE can start to transmit/receive such periodic signals.</w:t>
      </w:r>
    </w:p>
    <w:p w14:paraId="0103FDF2" w14:textId="77777777" w:rsidR="00C429AA" w:rsidRDefault="00C429AA" w:rsidP="00FE2510">
      <w:pPr>
        <w:pStyle w:val="0Maintext"/>
        <w:spacing w:after="60" w:afterAutospacing="0"/>
        <w:ind w:firstLine="0"/>
        <w:rPr>
          <w:lang w:val="en-US" w:eastAsia="ko-KR"/>
        </w:rPr>
      </w:pPr>
    </w:p>
    <w:p w14:paraId="121398BA" w14:textId="44EFEF21" w:rsidR="0060444B" w:rsidRPr="00530CD6" w:rsidRDefault="0060444B" w:rsidP="00343CDA">
      <w:pPr>
        <w:pStyle w:val="0Maintext"/>
        <w:numPr>
          <w:ilvl w:val="0"/>
          <w:numId w:val="74"/>
        </w:numPr>
        <w:spacing w:after="60" w:afterAutospacing="0"/>
        <w:ind w:left="364"/>
        <w:rPr>
          <w:b/>
          <w:bCs/>
          <w:u w:val="single"/>
          <w:lang w:val="en-US" w:eastAsia="ko-KR"/>
        </w:rPr>
      </w:pPr>
      <w:r w:rsidRPr="00530CD6">
        <w:rPr>
          <w:b/>
          <w:bCs/>
          <w:u w:val="single"/>
          <w:lang w:val="en-US" w:eastAsia="ko-KR"/>
        </w:rPr>
        <w:t>What kinds of resource/report configuration can be delivered by system information?</w:t>
      </w:r>
    </w:p>
    <w:p w14:paraId="74C816F0" w14:textId="1A05939D" w:rsidR="0060444B" w:rsidRDefault="00714218" w:rsidP="00347F2F">
      <w:pPr>
        <w:pStyle w:val="0Maintext"/>
        <w:numPr>
          <w:ilvl w:val="0"/>
          <w:numId w:val="73"/>
        </w:numPr>
        <w:spacing w:after="60" w:afterAutospacing="0"/>
        <w:rPr>
          <w:lang w:val="en-US" w:eastAsia="ko-KR"/>
        </w:rPr>
      </w:pPr>
      <w:r>
        <w:rPr>
          <w:lang w:val="en-US" w:eastAsia="ko-KR"/>
        </w:rPr>
        <w:t>By system information, resource/report configuration can be indicated to UE for early triggering.</w:t>
      </w:r>
    </w:p>
    <w:p w14:paraId="62FC9F6A" w14:textId="15CF18AD" w:rsidR="00714218" w:rsidRDefault="00714218" w:rsidP="00347F2F">
      <w:pPr>
        <w:pStyle w:val="0Maintext"/>
        <w:numPr>
          <w:ilvl w:val="0"/>
          <w:numId w:val="73"/>
        </w:numPr>
        <w:spacing w:after="60" w:afterAutospacing="0"/>
        <w:rPr>
          <w:lang w:val="en-US" w:eastAsia="ko-KR"/>
        </w:rPr>
      </w:pPr>
      <w:r>
        <w:rPr>
          <w:lang w:val="en-US" w:eastAsia="ko-KR"/>
        </w:rPr>
        <w:t xml:space="preserve">Required information for resource configuration on SRS antenna switching </w:t>
      </w:r>
      <w:r w:rsidR="00B62F60">
        <w:rPr>
          <w:lang w:val="en-US" w:eastAsia="ko-KR"/>
        </w:rPr>
        <w:t>is</w:t>
      </w:r>
      <w:r>
        <w:rPr>
          <w:lang w:val="en-US" w:eastAsia="ko-KR"/>
        </w:rPr>
        <w:t xml:space="preserve"> similar with RRC information element for SRS resource set which contains SRS resource(s)</w:t>
      </w:r>
      <w:r w:rsidR="005B3687">
        <w:rPr>
          <w:lang w:val="en-US" w:eastAsia="ko-KR"/>
        </w:rPr>
        <w:t xml:space="preserve"> with relevant </w:t>
      </w:r>
      <w:proofErr w:type="spellStart"/>
      <w:r w:rsidR="005B3687">
        <w:rPr>
          <w:lang w:val="en-US" w:eastAsia="ko-KR"/>
        </w:rPr>
        <w:t>xTyR</w:t>
      </w:r>
      <w:proofErr w:type="spellEnd"/>
      <w:r w:rsidR="005B3687">
        <w:rPr>
          <w:lang w:val="en-US" w:eastAsia="ko-KR"/>
        </w:rPr>
        <w:t xml:space="preserve"> configuration</w:t>
      </w:r>
      <w:r w:rsidR="0001499E">
        <w:rPr>
          <w:lang w:val="en-US" w:eastAsia="ko-KR"/>
        </w:rPr>
        <w:t xml:space="preserve"> and possible triggering offset(s)</w:t>
      </w:r>
    </w:p>
    <w:p w14:paraId="5AFE47D6" w14:textId="400077DC" w:rsidR="005B3687" w:rsidRDefault="005B3687" w:rsidP="00347F2F">
      <w:pPr>
        <w:pStyle w:val="0Maintext"/>
        <w:numPr>
          <w:ilvl w:val="0"/>
          <w:numId w:val="73"/>
        </w:numPr>
        <w:spacing w:after="60" w:afterAutospacing="0"/>
        <w:rPr>
          <w:lang w:val="en-US" w:eastAsia="ko-KR"/>
        </w:rPr>
      </w:pPr>
      <w:r>
        <w:rPr>
          <w:rFonts w:hint="eastAsia"/>
          <w:lang w:val="en-US" w:eastAsia="ko-KR"/>
        </w:rPr>
        <w:t>R</w:t>
      </w:r>
      <w:r>
        <w:rPr>
          <w:lang w:val="en-US" w:eastAsia="ko-KR"/>
        </w:rPr>
        <w:t xml:space="preserve">equired information for resource configuration on CSI-RS for CSI </w:t>
      </w:r>
      <w:r w:rsidR="0001499E">
        <w:rPr>
          <w:lang w:val="en-US" w:eastAsia="ko-KR"/>
        </w:rPr>
        <w:t xml:space="preserve">or TRS </w:t>
      </w:r>
      <w:r w:rsidR="00B62F60">
        <w:rPr>
          <w:lang w:val="en-US" w:eastAsia="ko-KR"/>
        </w:rPr>
        <w:t xml:space="preserve">is </w:t>
      </w:r>
      <w:r>
        <w:rPr>
          <w:lang w:val="en-US" w:eastAsia="ko-KR"/>
        </w:rPr>
        <w:t>similar with RRC information element for NZP CSI-RS resource set which contains NZP CSI-RS resource(s) with relevant number of ports</w:t>
      </w:r>
      <w:r w:rsidR="0001499E">
        <w:rPr>
          <w:lang w:val="en-US" w:eastAsia="ko-KR"/>
        </w:rPr>
        <w:t xml:space="preserve"> and time/frequency resource mapping and possible triggering offset(s).</w:t>
      </w:r>
    </w:p>
    <w:p w14:paraId="69403021" w14:textId="45B3A867" w:rsidR="0001499E" w:rsidRDefault="0001499E" w:rsidP="00347F2F">
      <w:pPr>
        <w:pStyle w:val="0Maintext"/>
        <w:numPr>
          <w:ilvl w:val="0"/>
          <w:numId w:val="73"/>
        </w:numPr>
        <w:spacing w:after="60" w:afterAutospacing="0"/>
        <w:rPr>
          <w:lang w:val="en-US" w:eastAsia="ko-KR"/>
        </w:rPr>
      </w:pPr>
      <w:r>
        <w:rPr>
          <w:rFonts w:hint="eastAsia"/>
          <w:lang w:val="en-US" w:eastAsia="ko-KR"/>
        </w:rPr>
        <w:t>R</w:t>
      </w:r>
      <w:r>
        <w:rPr>
          <w:lang w:val="en-US" w:eastAsia="ko-KR"/>
        </w:rPr>
        <w:t xml:space="preserve">equired information for report configuration on CSI report </w:t>
      </w:r>
      <w:r w:rsidR="00B62F60">
        <w:rPr>
          <w:lang w:val="en-US" w:eastAsia="ko-KR"/>
        </w:rPr>
        <w:t xml:space="preserve">is </w:t>
      </w:r>
      <w:r>
        <w:rPr>
          <w:lang w:val="en-US" w:eastAsia="ko-KR"/>
        </w:rPr>
        <w:t>similar with RRC information element for CSI report configuration which contains at least report quantity and UL resource (at least for time/frequency resource mapping) and possible triggering offset(s)</w:t>
      </w:r>
    </w:p>
    <w:p w14:paraId="46EE2531" w14:textId="6CBC4CB7" w:rsidR="0060444B" w:rsidRDefault="0060444B" w:rsidP="0060444B">
      <w:pPr>
        <w:pStyle w:val="0Maintext"/>
        <w:spacing w:after="60" w:afterAutospacing="0"/>
        <w:rPr>
          <w:lang w:val="en-US" w:eastAsia="ko-KR"/>
        </w:rPr>
      </w:pPr>
    </w:p>
    <w:p w14:paraId="2F2C3E8F" w14:textId="5627B7BE"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0653E0">
        <w:rPr>
          <w:b/>
          <w:bCs/>
          <w:u w:val="single"/>
          <w:lang w:val="en-US" w:eastAsia="ko-KR"/>
        </w:rPr>
        <w:t>3</w:t>
      </w:r>
      <w:r w:rsidRPr="0047440E">
        <w:rPr>
          <w:lang w:val="en-US" w:eastAsia="ko-KR"/>
        </w:rPr>
        <w:t xml:space="preserve">: </w:t>
      </w:r>
      <w:r w:rsidR="0006546B">
        <w:rPr>
          <w:lang w:val="en-US" w:eastAsia="ko-KR"/>
        </w:rPr>
        <w:t xml:space="preserve">For early triggering during transitioning IDLE/INACTIVE </w:t>
      </w:r>
      <w:r w:rsidR="0006546B" w:rsidRPr="006315B1">
        <w:rPr>
          <w:lang w:val="en-US" w:eastAsia="ko-KR"/>
        </w:rPr>
        <w:sym w:font="Wingdings" w:char="F0E0"/>
      </w:r>
      <w:r w:rsidR="0006546B">
        <w:rPr>
          <w:lang w:val="en-US" w:eastAsia="ko-KR"/>
        </w:rPr>
        <w:t xml:space="preserve"> CONNECTED, r</w:t>
      </w:r>
      <w:r>
        <w:rPr>
          <w:lang w:val="en-US" w:eastAsia="ko-KR"/>
        </w:rPr>
        <w:t>esource/Report configuration carried by system information</w:t>
      </w:r>
      <w:r w:rsidR="00125DD5">
        <w:rPr>
          <w:lang w:val="en-US" w:eastAsia="ko-KR"/>
        </w:rPr>
        <w:t xml:space="preserve"> include</w:t>
      </w:r>
      <w:r w:rsidR="00B62F60">
        <w:rPr>
          <w:lang w:val="en-US" w:eastAsia="ko-KR"/>
        </w:rPr>
        <w:t>s</w:t>
      </w:r>
      <w:r w:rsidR="00125DD5">
        <w:rPr>
          <w:lang w:val="en-US" w:eastAsia="ko-KR"/>
        </w:rPr>
        <w:t xml:space="preserve"> the followings</w:t>
      </w:r>
      <w:r>
        <w:rPr>
          <w:lang w:val="en-US" w:eastAsia="ko-KR"/>
        </w:rPr>
        <w:t>.</w:t>
      </w:r>
    </w:p>
    <w:p w14:paraId="0ED7F6C7" w14:textId="79E49AC5" w:rsidR="00C429AA" w:rsidRDefault="00F85C1F" w:rsidP="00125DD5">
      <w:pPr>
        <w:pStyle w:val="0Maintext"/>
        <w:numPr>
          <w:ilvl w:val="0"/>
          <w:numId w:val="73"/>
        </w:numPr>
        <w:spacing w:after="60" w:afterAutospacing="0"/>
        <w:rPr>
          <w:lang w:val="en-US" w:eastAsia="ko-KR"/>
        </w:rPr>
      </w:pPr>
      <w:r>
        <w:rPr>
          <w:rFonts w:hint="eastAsia"/>
          <w:lang w:val="en-US" w:eastAsia="ko-KR"/>
        </w:rPr>
        <w:t>S</w:t>
      </w:r>
      <w:r>
        <w:rPr>
          <w:lang w:val="en-US" w:eastAsia="ko-KR"/>
        </w:rPr>
        <w:t xml:space="preserve">RS antenna switching: </w:t>
      </w:r>
      <w:r w:rsidR="00C53E01">
        <w:rPr>
          <w:lang w:val="en-US" w:eastAsia="ko-KR"/>
        </w:rPr>
        <w:t xml:space="preserve">similar with SRS resource set with </w:t>
      </w:r>
      <w:r w:rsidR="00F94858">
        <w:rPr>
          <w:lang w:val="en-US" w:eastAsia="ko-KR"/>
        </w:rPr>
        <w:t xml:space="preserve">a number of SRS resource(s) with </w:t>
      </w:r>
      <w:r w:rsidR="00C53E01">
        <w:rPr>
          <w:lang w:val="en-US" w:eastAsia="ko-KR"/>
        </w:rPr>
        <w:t xml:space="preserve">relevant </w:t>
      </w:r>
      <w:proofErr w:type="spellStart"/>
      <w:r w:rsidR="00C53E01">
        <w:rPr>
          <w:lang w:val="en-US" w:eastAsia="ko-KR"/>
        </w:rPr>
        <w:t>xTyR</w:t>
      </w:r>
      <w:proofErr w:type="spellEnd"/>
      <w:r w:rsidR="00C53E01">
        <w:rPr>
          <w:lang w:val="en-US" w:eastAsia="ko-KR"/>
        </w:rPr>
        <w:t xml:space="preserve"> configuration and possible triggering offset(s)</w:t>
      </w:r>
    </w:p>
    <w:p w14:paraId="0416D72E" w14:textId="3FB82192" w:rsidR="00F85C1F" w:rsidRDefault="00F85C1F" w:rsidP="00125DD5">
      <w:pPr>
        <w:pStyle w:val="0Maintext"/>
        <w:numPr>
          <w:ilvl w:val="0"/>
          <w:numId w:val="73"/>
        </w:numPr>
        <w:spacing w:after="60" w:afterAutospacing="0"/>
        <w:rPr>
          <w:lang w:val="en-US" w:eastAsia="ko-KR"/>
        </w:rPr>
      </w:pPr>
      <w:r>
        <w:rPr>
          <w:rFonts w:hint="eastAsia"/>
          <w:lang w:val="en-US" w:eastAsia="ko-KR"/>
        </w:rPr>
        <w:t>C</w:t>
      </w:r>
      <w:r>
        <w:rPr>
          <w:lang w:val="en-US" w:eastAsia="ko-KR"/>
        </w:rPr>
        <w:t xml:space="preserve">SI-RS for CSI/TRS: </w:t>
      </w:r>
      <w:r w:rsidR="00C53E01">
        <w:rPr>
          <w:lang w:val="en-US" w:eastAsia="ko-KR"/>
        </w:rPr>
        <w:t>similar with NZP CSI-RS resource(s) with relevant number of ports and time/frequency resource mapping and possible triggering offset(s)</w:t>
      </w:r>
    </w:p>
    <w:p w14:paraId="78E9EA66" w14:textId="7B031D60" w:rsidR="00F85C1F" w:rsidRPr="00C429AA" w:rsidRDefault="00F85C1F" w:rsidP="00125DD5">
      <w:pPr>
        <w:pStyle w:val="0Maintext"/>
        <w:numPr>
          <w:ilvl w:val="0"/>
          <w:numId w:val="73"/>
        </w:numPr>
        <w:spacing w:after="60" w:afterAutospacing="0"/>
        <w:rPr>
          <w:lang w:val="en-US" w:eastAsia="ko-KR"/>
        </w:rPr>
      </w:pPr>
      <w:r>
        <w:rPr>
          <w:rFonts w:hint="eastAsia"/>
          <w:lang w:val="en-US" w:eastAsia="ko-KR"/>
        </w:rPr>
        <w:t>C</w:t>
      </w:r>
      <w:r>
        <w:rPr>
          <w:lang w:val="en-US" w:eastAsia="ko-KR"/>
        </w:rPr>
        <w:t xml:space="preserve">SI report configuration: </w:t>
      </w:r>
      <w:r w:rsidR="00C53E01">
        <w:rPr>
          <w:lang w:val="en-US" w:eastAsia="ko-KR"/>
        </w:rPr>
        <w:t>similar with CSI report configuration which contains at least report quantity and UL resource (at least for time/frequency resource mapping) and possible triggering offset(s)</w:t>
      </w:r>
    </w:p>
    <w:p w14:paraId="6DB0B568" w14:textId="25B805DC" w:rsidR="00C429AA" w:rsidRDefault="00C429AA" w:rsidP="0060444B">
      <w:pPr>
        <w:pStyle w:val="0Maintext"/>
        <w:spacing w:after="60" w:afterAutospacing="0"/>
        <w:rPr>
          <w:lang w:val="en-US" w:eastAsia="ko-KR"/>
        </w:rPr>
      </w:pPr>
    </w:p>
    <w:p w14:paraId="749F24B2" w14:textId="5831BD56" w:rsidR="00BA2E9A" w:rsidRPr="00530CD6" w:rsidRDefault="00494488" w:rsidP="00BA2E9A">
      <w:pPr>
        <w:pStyle w:val="0Maintext"/>
        <w:numPr>
          <w:ilvl w:val="0"/>
          <w:numId w:val="74"/>
        </w:numPr>
        <w:spacing w:after="60" w:afterAutospacing="0"/>
        <w:ind w:left="364"/>
        <w:rPr>
          <w:b/>
          <w:bCs/>
          <w:u w:val="single"/>
          <w:lang w:val="en-US" w:eastAsia="ko-KR"/>
        </w:rPr>
      </w:pPr>
      <w:r w:rsidRPr="00530CD6">
        <w:rPr>
          <w:b/>
          <w:bCs/>
          <w:u w:val="single"/>
          <w:lang w:val="en-US" w:eastAsia="ko-KR"/>
        </w:rPr>
        <w:t>What kind of signaling can be defined for UE capability reported by Msg3 PUSCH</w:t>
      </w:r>
      <w:r w:rsidR="00BA2E9A" w:rsidRPr="00530CD6">
        <w:rPr>
          <w:b/>
          <w:bCs/>
          <w:u w:val="single"/>
          <w:lang w:val="en-US" w:eastAsia="ko-KR"/>
        </w:rPr>
        <w:t>?</w:t>
      </w:r>
    </w:p>
    <w:p w14:paraId="66379DFB" w14:textId="238A3924" w:rsidR="00BA2E9A" w:rsidRDefault="00530CD6" w:rsidP="00530CD6">
      <w:pPr>
        <w:pStyle w:val="0Maintext"/>
        <w:numPr>
          <w:ilvl w:val="0"/>
          <w:numId w:val="73"/>
        </w:numPr>
        <w:spacing w:after="60" w:afterAutospacing="0"/>
        <w:rPr>
          <w:lang w:val="en-US" w:eastAsia="ko-KR"/>
        </w:rPr>
      </w:pPr>
      <w:r>
        <w:rPr>
          <w:lang w:val="en-US" w:eastAsia="ko-KR"/>
        </w:rPr>
        <w:t xml:space="preserve">Once UE receives/identifies resource/report configuration from system information, UE can recognize which function </w:t>
      </w:r>
      <w:proofErr w:type="spellStart"/>
      <w:r>
        <w:rPr>
          <w:lang w:val="en-US" w:eastAsia="ko-KR"/>
        </w:rPr>
        <w:t>gNB</w:t>
      </w:r>
      <w:proofErr w:type="spellEnd"/>
      <w:r>
        <w:rPr>
          <w:lang w:val="en-US" w:eastAsia="ko-KR"/>
        </w:rPr>
        <w:t xml:space="preserve"> can support for early triggering mechanism.</w:t>
      </w:r>
    </w:p>
    <w:p w14:paraId="53A37E58" w14:textId="2879CE85" w:rsidR="00530CD6" w:rsidRDefault="00530CD6" w:rsidP="00595FEE">
      <w:pPr>
        <w:pStyle w:val="0Maintext"/>
        <w:numPr>
          <w:ilvl w:val="0"/>
          <w:numId w:val="73"/>
        </w:numPr>
        <w:spacing w:after="60" w:afterAutospacing="0"/>
        <w:rPr>
          <w:lang w:val="en-US" w:eastAsia="ko-KR"/>
        </w:rPr>
      </w:pPr>
      <w:r w:rsidRPr="00530CD6">
        <w:rPr>
          <w:rFonts w:hint="eastAsia"/>
          <w:lang w:val="en-US" w:eastAsia="ko-KR"/>
        </w:rPr>
        <w:t>T</w:t>
      </w:r>
      <w:r w:rsidRPr="00530CD6">
        <w:rPr>
          <w:lang w:val="en-US" w:eastAsia="ko-KR"/>
        </w:rPr>
        <w:t>hen, UE can report</w:t>
      </w:r>
      <w:r>
        <w:rPr>
          <w:lang w:val="en-US" w:eastAsia="ko-KR"/>
        </w:rPr>
        <w:t>/confirm</w:t>
      </w:r>
      <w:r w:rsidRPr="00530CD6">
        <w:rPr>
          <w:lang w:val="en-US" w:eastAsia="ko-KR"/>
        </w:rPr>
        <w:t xml:space="preserve"> which option(s) are possible </w:t>
      </w:r>
      <w:r w:rsidR="00B62F60">
        <w:rPr>
          <w:lang w:val="en-US" w:eastAsia="ko-KR"/>
        </w:rPr>
        <w:t>within the configuration</w:t>
      </w:r>
      <w:r w:rsidRPr="00530CD6">
        <w:rPr>
          <w:lang w:val="en-US" w:eastAsia="ko-KR"/>
        </w:rPr>
        <w:t xml:space="preserve"> </w:t>
      </w:r>
      <w:r w:rsidR="00B62F60">
        <w:rPr>
          <w:lang w:val="en-US" w:eastAsia="ko-KR"/>
        </w:rPr>
        <w:t>conveyed via the</w:t>
      </w:r>
      <w:r w:rsidRPr="00530CD6">
        <w:rPr>
          <w:lang w:val="en-US" w:eastAsia="ko-KR"/>
        </w:rPr>
        <w:t xml:space="preserve"> system information.</w:t>
      </w:r>
    </w:p>
    <w:p w14:paraId="776F0E8A" w14:textId="48C894AC" w:rsidR="00530CD6" w:rsidRDefault="00530CD6" w:rsidP="00595FEE">
      <w:pPr>
        <w:pStyle w:val="0Maintext"/>
        <w:numPr>
          <w:ilvl w:val="0"/>
          <w:numId w:val="73"/>
        </w:numPr>
        <w:spacing w:after="60" w:afterAutospacing="0"/>
        <w:rPr>
          <w:lang w:val="en-US" w:eastAsia="ko-KR"/>
        </w:rPr>
      </w:pPr>
      <w:r>
        <w:rPr>
          <w:lang w:val="en-US" w:eastAsia="ko-KR"/>
        </w:rPr>
        <w:t>For example, for SRS antenna switching, if system information includes SRS resource configuration for both 1T2R and 1T4R, then UE can report that either one is possible, or both</w:t>
      </w:r>
      <w:r w:rsidR="00B62F60">
        <w:rPr>
          <w:lang w:val="en-US" w:eastAsia="ko-KR"/>
        </w:rPr>
        <w:t>.</w:t>
      </w:r>
      <w:r>
        <w:rPr>
          <w:lang w:val="en-US" w:eastAsia="ko-KR"/>
        </w:rPr>
        <w:t xml:space="preserve"> </w:t>
      </w:r>
      <w:r w:rsidR="00B62F60">
        <w:rPr>
          <w:lang w:val="en-US" w:eastAsia="ko-KR"/>
        </w:rPr>
        <w:t xml:space="preserve">This </w:t>
      </w:r>
      <w:r>
        <w:rPr>
          <w:lang w:val="en-US" w:eastAsia="ko-KR"/>
        </w:rPr>
        <w:t xml:space="preserve">means that UE doesn’t need to report the corresponding UE capability relevant with a certain function that </w:t>
      </w:r>
      <w:r w:rsidR="00890B96">
        <w:rPr>
          <w:lang w:val="en-US" w:eastAsia="ko-KR"/>
        </w:rPr>
        <w:t xml:space="preserve">was not </w:t>
      </w:r>
      <w:r>
        <w:rPr>
          <w:lang w:val="en-US" w:eastAsia="ko-KR"/>
        </w:rPr>
        <w:t>indicate</w:t>
      </w:r>
      <w:r w:rsidR="00890B96">
        <w:rPr>
          <w:lang w:val="en-US" w:eastAsia="ko-KR"/>
        </w:rPr>
        <w:t>d</w:t>
      </w:r>
      <w:r>
        <w:rPr>
          <w:lang w:val="en-US" w:eastAsia="ko-KR"/>
        </w:rPr>
        <w:t xml:space="preserve"> by system information.</w:t>
      </w:r>
    </w:p>
    <w:p w14:paraId="5378157B" w14:textId="77777777" w:rsidR="00AF5DA1" w:rsidRPr="00530CD6" w:rsidRDefault="00AF5DA1" w:rsidP="00AF5DA1">
      <w:pPr>
        <w:pStyle w:val="0Maintext"/>
        <w:spacing w:after="60" w:afterAutospacing="0"/>
        <w:rPr>
          <w:lang w:val="en-US" w:eastAsia="ko-KR"/>
        </w:rPr>
      </w:pPr>
    </w:p>
    <w:p w14:paraId="517B515C" w14:textId="4D9B310D" w:rsidR="00DB4BD3" w:rsidRDefault="00DB4BD3" w:rsidP="00DB4BD3">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w:t>
      </w:r>
      <w:r w:rsidR="00C15CDB">
        <w:rPr>
          <w:b/>
          <w:bCs/>
          <w:u w:val="single"/>
          <w:lang w:val="en-US" w:eastAsia="ko-KR"/>
        </w:rPr>
        <w:t>4</w:t>
      </w:r>
      <w:r w:rsidRPr="0047440E">
        <w:rPr>
          <w:lang w:val="en-US" w:eastAsia="ko-KR"/>
        </w:rPr>
        <w:t xml:space="preserve">: </w:t>
      </w:r>
      <w:r w:rsidR="0006546B">
        <w:rPr>
          <w:lang w:val="en-US" w:eastAsia="ko-KR"/>
        </w:rPr>
        <w:t xml:space="preserve">For early triggering during transitioning IDLE/INACTIVE </w:t>
      </w:r>
      <w:r w:rsidR="0006546B" w:rsidRPr="006315B1">
        <w:rPr>
          <w:lang w:val="en-US" w:eastAsia="ko-KR"/>
        </w:rPr>
        <w:sym w:font="Wingdings" w:char="F0E0"/>
      </w:r>
      <w:r w:rsidR="0006546B">
        <w:rPr>
          <w:lang w:val="en-US" w:eastAsia="ko-KR"/>
        </w:rPr>
        <w:t xml:space="preserve"> CONNECTED, b</w:t>
      </w:r>
      <w:r w:rsidR="00AF5DA1">
        <w:rPr>
          <w:lang w:val="en-US" w:eastAsia="ko-KR"/>
        </w:rPr>
        <w:t xml:space="preserve">y UE capability through Msg3 PUSCH, </w:t>
      </w:r>
      <w:r>
        <w:rPr>
          <w:lang w:val="en-US" w:eastAsia="ko-KR"/>
        </w:rPr>
        <w:t xml:space="preserve">UE </w:t>
      </w:r>
      <w:r w:rsidR="00AF5DA1">
        <w:rPr>
          <w:lang w:val="en-US" w:eastAsia="ko-KR"/>
        </w:rPr>
        <w:t>can report/confirm which</w:t>
      </w:r>
      <w:r w:rsidR="00AF5DA1" w:rsidRPr="00AF5DA1">
        <w:rPr>
          <w:lang w:val="en-US" w:eastAsia="ko-KR"/>
        </w:rPr>
        <w:t xml:space="preserve"> </w:t>
      </w:r>
      <w:r w:rsidR="00AF5DA1" w:rsidRPr="00530CD6">
        <w:rPr>
          <w:lang w:val="en-US" w:eastAsia="ko-KR"/>
        </w:rPr>
        <w:t xml:space="preserve">option(s) are possible among the things </w:t>
      </w:r>
      <w:proofErr w:type="spellStart"/>
      <w:r w:rsidR="00AF5DA1" w:rsidRPr="00530CD6">
        <w:rPr>
          <w:lang w:val="en-US" w:eastAsia="ko-KR"/>
        </w:rPr>
        <w:t>gNB</w:t>
      </w:r>
      <w:proofErr w:type="spellEnd"/>
      <w:r w:rsidR="00AF5DA1" w:rsidRPr="00530CD6">
        <w:rPr>
          <w:lang w:val="en-US" w:eastAsia="ko-KR"/>
        </w:rPr>
        <w:t xml:space="preserve"> delivers by system information</w:t>
      </w:r>
      <w:r>
        <w:rPr>
          <w:lang w:val="en-US" w:eastAsia="ko-KR"/>
        </w:rPr>
        <w:t>.</w:t>
      </w:r>
    </w:p>
    <w:p w14:paraId="21A2DAB7" w14:textId="77777777" w:rsidR="00125DD5" w:rsidRDefault="00125DD5" w:rsidP="0060444B">
      <w:pPr>
        <w:pStyle w:val="0Maintext"/>
        <w:spacing w:after="60" w:afterAutospacing="0"/>
        <w:rPr>
          <w:lang w:val="en-US" w:eastAsia="ko-KR"/>
        </w:rPr>
      </w:pPr>
    </w:p>
    <w:p w14:paraId="40CBB64E" w14:textId="3672BA69" w:rsidR="007A3A6D" w:rsidRPr="00DC34D9" w:rsidRDefault="007A3A6D" w:rsidP="00BA2E9A">
      <w:pPr>
        <w:pStyle w:val="0Maintext"/>
        <w:numPr>
          <w:ilvl w:val="0"/>
          <w:numId w:val="74"/>
        </w:numPr>
        <w:spacing w:after="60" w:afterAutospacing="0"/>
        <w:ind w:left="364"/>
        <w:rPr>
          <w:b/>
          <w:bCs/>
          <w:u w:val="single"/>
          <w:lang w:val="en-US" w:eastAsia="ko-KR"/>
        </w:rPr>
      </w:pPr>
      <w:r w:rsidRPr="00DC34D9">
        <w:rPr>
          <w:b/>
          <w:bCs/>
          <w:u w:val="single"/>
          <w:lang w:val="en-US" w:eastAsia="ko-KR"/>
        </w:rPr>
        <w:t>What can be a signaling medium containing early triggering information</w:t>
      </w:r>
      <w:r w:rsidR="00E55589" w:rsidRPr="00DC34D9">
        <w:rPr>
          <w:b/>
          <w:bCs/>
          <w:u w:val="single"/>
          <w:lang w:val="en-US" w:eastAsia="ko-KR"/>
        </w:rPr>
        <w:t>, and which information can be included in that signaling medium</w:t>
      </w:r>
      <w:r w:rsidRPr="00DC34D9">
        <w:rPr>
          <w:b/>
          <w:bCs/>
          <w:u w:val="single"/>
          <w:lang w:val="en-US" w:eastAsia="ko-KR"/>
        </w:rPr>
        <w:t>?</w:t>
      </w:r>
    </w:p>
    <w:p w14:paraId="2727E6BD" w14:textId="5EADDC2A" w:rsidR="007A3A6D" w:rsidRPr="00AF15A5" w:rsidRDefault="00574144" w:rsidP="00595FEE">
      <w:pPr>
        <w:pStyle w:val="0Maintext"/>
        <w:numPr>
          <w:ilvl w:val="0"/>
          <w:numId w:val="73"/>
        </w:numPr>
        <w:spacing w:after="60" w:afterAutospacing="0"/>
        <w:rPr>
          <w:lang w:val="en-US" w:eastAsia="ko-KR"/>
        </w:rPr>
      </w:pPr>
      <w:r w:rsidRPr="00AF15A5">
        <w:rPr>
          <w:lang w:val="en-US" w:eastAsia="ko-KR"/>
        </w:rPr>
        <w:t>Based on 5G Rel-20 MIMO work item description</w:t>
      </w:r>
      <w:r w:rsidR="00EB3A45">
        <w:rPr>
          <w:lang w:val="en-US" w:eastAsia="ko-KR"/>
        </w:rPr>
        <w:t xml:space="preserve"> [1]</w:t>
      </w:r>
      <w:r w:rsidRPr="00AF15A5">
        <w:rPr>
          <w:lang w:val="en-US" w:eastAsia="ko-KR"/>
        </w:rPr>
        <w:t xml:space="preserve">, </w:t>
      </w:r>
      <w:r w:rsidR="00890B96">
        <w:rPr>
          <w:lang w:val="en-US" w:eastAsia="ko-KR"/>
        </w:rPr>
        <w:t>the</w:t>
      </w:r>
      <w:r w:rsidRPr="00AF15A5">
        <w:rPr>
          <w:lang w:val="en-US" w:eastAsia="ko-KR"/>
        </w:rPr>
        <w:t xml:space="preserve"> signaling medium shall be Msg4 PDSCH </w:t>
      </w:r>
      <w:r w:rsidR="00E55589" w:rsidRPr="00AF15A5">
        <w:rPr>
          <w:lang w:val="en-US" w:eastAsia="ko-KR"/>
        </w:rPr>
        <w:t xml:space="preserve">including </w:t>
      </w:r>
      <w:r w:rsidRPr="00AF15A5">
        <w:rPr>
          <w:lang w:val="en-US" w:eastAsia="ko-KR"/>
        </w:rPr>
        <w:t>MAC-CE</w:t>
      </w:r>
      <w:r w:rsidR="00EC2C13" w:rsidRPr="00AF15A5">
        <w:rPr>
          <w:lang w:val="en-US" w:eastAsia="ko-KR"/>
        </w:rPr>
        <w:t xml:space="preserve"> indicating early triggering information</w:t>
      </w:r>
      <w:r w:rsidRPr="00AF15A5">
        <w:rPr>
          <w:lang w:val="en-US" w:eastAsia="ko-KR"/>
        </w:rPr>
        <w:t>.</w:t>
      </w:r>
      <w:r w:rsidR="00AF15A5">
        <w:rPr>
          <w:lang w:val="en-US" w:eastAsia="ko-KR"/>
        </w:rPr>
        <w:t xml:space="preserve"> </w:t>
      </w:r>
      <w:r w:rsidRPr="00AF15A5">
        <w:rPr>
          <w:lang w:val="en-US" w:eastAsia="ko-KR"/>
        </w:rPr>
        <w:t xml:space="preserve">Then, Msg4 PDSCH can contain </w:t>
      </w:r>
      <w:r w:rsidR="00AF15A5" w:rsidRPr="00AF15A5">
        <w:rPr>
          <w:lang w:val="en-US" w:eastAsia="ko-KR"/>
        </w:rPr>
        <w:t>C</w:t>
      </w:r>
      <w:r w:rsidRPr="00AF15A5">
        <w:rPr>
          <w:lang w:val="en-US" w:eastAsia="ko-KR"/>
        </w:rPr>
        <w:t xml:space="preserve">ontention </w:t>
      </w:r>
      <w:r w:rsidR="00AF15A5" w:rsidRPr="00AF15A5">
        <w:rPr>
          <w:lang w:val="en-US" w:eastAsia="ko-KR"/>
        </w:rPr>
        <w:t>R</w:t>
      </w:r>
      <w:r w:rsidRPr="00AF15A5">
        <w:rPr>
          <w:lang w:val="en-US" w:eastAsia="ko-KR"/>
        </w:rPr>
        <w:t>esolution MAC-CE as</w:t>
      </w:r>
      <w:r w:rsidR="00EE28CC" w:rsidRPr="00AF15A5">
        <w:rPr>
          <w:lang w:val="en-US" w:eastAsia="ko-KR"/>
        </w:rPr>
        <w:t xml:space="preserve"> well as early triggering MAC-CE</w:t>
      </w:r>
      <w:r w:rsidR="00AF15A5" w:rsidRPr="00AF15A5">
        <w:rPr>
          <w:lang w:val="en-US" w:eastAsia="ko-KR"/>
        </w:rPr>
        <w:t>.</w:t>
      </w:r>
    </w:p>
    <w:p w14:paraId="09DFFED7" w14:textId="6D76656D" w:rsidR="00EE28CC" w:rsidRDefault="00EE28CC" w:rsidP="00574144">
      <w:pPr>
        <w:pStyle w:val="0Maintext"/>
        <w:numPr>
          <w:ilvl w:val="0"/>
          <w:numId w:val="73"/>
        </w:numPr>
        <w:spacing w:after="60" w:afterAutospacing="0"/>
        <w:rPr>
          <w:lang w:val="en-US" w:eastAsia="ko-KR"/>
        </w:rPr>
      </w:pPr>
      <w:r>
        <w:rPr>
          <w:lang w:val="en-US" w:eastAsia="ko-KR"/>
        </w:rPr>
        <w:t>Within this MAC-CE, we think that the information corresponding to triggering</w:t>
      </w:r>
      <w:r w:rsidR="00AF15A5">
        <w:rPr>
          <w:lang w:val="en-US" w:eastAsia="ko-KR"/>
        </w:rPr>
        <w:t xml:space="preserve"> SRS antenna switching, CSI-RS for CSI, CSI-RS for tracking, and aperiodic CSI reporting</w:t>
      </w:r>
      <w:r w:rsidR="000A24B8">
        <w:rPr>
          <w:lang w:val="en-US" w:eastAsia="ko-KR"/>
        </w:rPr>
        <w:t xml:space="preserve"> can be included</w:t>
      </w:r>
      <w:r w:rsidR="00AF15A5">
        <w:rPr>
          <w:lang w:val="en-US" w:eastAsia="ko-KR"/>
        </w:rPr>
        <w:t>.</w:t>
      </w:r>
    </w:p>
    <w:p w14:paraId="6193F2D9" w14:textId="6599FCAF" w:rsidR="00AF15A5" w:rsidRDefault="00AF15A5" w:rsidP="00AF15A5">
      <w:pPr>
        <w:pStyle w:val="0Maintext"/>
        <w:numPr>
          <w:ilvl w:val="1"/>
          <w:numId w:val="73"/>
        </w:numPr>
        <w:spacing w:after="60" w:afterAutospacing="0"/>
        <w:rPr>
          <w:lang w:val="en-US" w:eastAsia="ko-KR"/>
        </w:rPr>
      </w:pPr>
      <w:r>
        <w:rPr>
          <w:lang w:val="en-US" w:eastAsia="ko-KR"/>
        </w:rPr>
        <w:t xml:space="preserve">For SRS antenna switching, </w:t>
      </w:r>
      <w:proofErr w:type="spellStart"/>
      <w:r>
        <w:rPr>
          <w:lang w:val="en-US" w:eastAsia="ko-KR"/>
        </w:rPr>
        <w:t>gNB</w:t>
      </w:r>
      <w:proofErr w:type="spellEnd"/>
      <w:r>
        <w:rPr>
          <w:lang w:val="en-US" w:eastAsia="ko-KR"/>
        </w:rPr>
        <w:t xml:space="preserve"> can indicate </w:t>
      </w:r>
      <w:proofErr w:type="spellStart"/>
      <w:r>
        <w:rPr>
          <w:lang w:val="en-US" w:eastAsia="ko-KR"/>
        </w:rPr>
        <w:t>xTyR</w:t>
      </w:r>
      <w:proofErr w:type="spellEnd"/>
      <w:r>
        <w:rPr>
          <w:lang w:val="en-US" w:eastAsia="ko-KR"/>
        </w:rPr>
        <w:t xml:space="preserve"> information, corresponding SRS resource set(s), and triggering offset.</w:t>
      </w:r>
    </w:p>
    <w:p w14:paraId="5F7FBA9C" w14:textId="3C5ADB4A" w:rsidR="00AF15A5" w:rsidRDefault="00AF15A5" w:rsidP="00AF15A5">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CSI-RS for tracking, </w:t>
      </w:r>
      <w:proofErr w:type="spellStart"/>
      <w:r>
        <w:rPr>
          <w:lang w:val="en-US" w:eastAsia="ko-KR"/>
        </w:rPr>
        <w:t>gNB</w:t>
      </w:r>
      <w:proofErr w:type="spellEnd"/>
      <w:r>
        <w:rPr>
          <w:lang w:val="en-US" w:eastAsia="ko-KR"/>
        </w:rPr>
        <w:t xml:space="preserve"> can indicate NZP CSI-RS resource set(s) and triggering offset</w:t>
      </w:r>
    </w:p>
    <w:p w14:paraId="049B7D8E" w14:textId="2EC686C4" w:rsidR="00AF15A5" w:rsidRPr="007A3A6D" w:rsidRDefault="00AF15A5" w:rsidP="00AF15A5">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CSI-RS for CSI and CSI report, </w:t>
      </w:r>
      <w:proofErr w:type="spellStart"/>
      <w:r>
        <w:rPr>
          <w:lang w:val="en-US" w:eastAsia="ko-KR"/>
        </w:rPr>
        <w:t>gNB</w:t>
      </w:r>
      <w:proofErr w:type="spellEnd"/>
      <w:r>
        <w:rPr>
          <w:lang w:val="en-US" w:eastAsia="ko-KR"/>
        </w:rPr>
        <w:t xml:space="preserve"> can indicate CSI report configuration including NZP CSI-RS resource set information</w:t>
      </w:r>
      <w:r w:rsidR="009B7F7F">
        <w:rPr>
          <w:lang w:val="en-US" w:eastAsia="ko-KR"/>
        </w:rPr>
        <w:t>,</w:t>
      </w:r>
      <w:r>
        <w:rPr>
          <w:lang w:val="en-US" w:eastAsia="ko-KR"/>
        </w:rPr>
        <w:t xml:space="preserve"> triggering offset</w:t>
      </w:r>
      <w:r w:rsidR="009B7F7F">
        <w:rPr>
          <w:lang w:val="en-US" w:eastAsia="ko-KR"/>
        </w:rPr>
        <w:t>, and corresponding UL resource</w:t>
      </w:r>
      <w:r>
        <w:rPr>
          <w:lang w:val="en-US" w:eastAsia="ko-KR"/>
        </w:rPr>
        <w:t>.</w:t>
      </w:r>
    </w:p>
    <w:p w14:paraId="22FC5103" w14:textId="04313CEC" w:rsidR="00AF15A5" w:rsidRDefault="00AF15A5" w:rsidP="00AF15A5">
      <w:pPr>
        <w:pStyle w:val="0Maintext"/>
        <w:spacing w:after="60" w:afterAutospacing="0"/>
        <w:ind w:firstLine="0"/>
        <w:rPr>
          <w:lang w:val="en-US" w:eastAsia="ko-KR"/>
        </w:rPr>
      </w:pPr>
    </w:p>
    <w:p w14:paraId="056FB905" w14:textId="2052B37C" w:rsidR="00134249" w:rsidRDefault="00134249" w:rsidP="0013424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17118B">
        <w:rPr>
          <w:b/>
          <w:bCs/>
          <w:u w:val="single"/>
          <w:lang w:val="en-US" w:eastAsia="ko-KR"/>
        </w:rPr>
        <w:t>5</w:t>
      </w:r>
      <w:r w:rsidRPr="0047440E">
        <w:rPr>
          <w:lang w:val="en-US" w:eastAsia="ko-KR"/>
        </w:rPr>
        <w:t xml:space="preserve">: </w:t>
      </w:r>
      <w:r w:rsidR="0006546B">
        <w:rPr>
          <w:lang w:val="en-US" w:eastAsia="ko-KR"/>
        </w:rPr>
        <w:t xml:space="preserve">For early triggering during transitioning IDLE/INACTIVE </w:t>
      </w:r>
      <w:r w:rsidR="0006546B" w:rsidRPr="006315B1">
        <w:rPr>
          <w:lang w:val="en-US" w:eastAsia="ko-KR"/>
        </w:rPr>
        <w:sym w:font="Wingdings" w:char="F0E0"/>
      </w:r>
      <w:r w:rsidR="0006546B">
        <w:rPr>
          <w:lang w:val="en-US" w:eastAsia="ko-KR"/>
        </w:rPr>
        <w:t xml:space="preserve"> CONNECTED, s</w:t>
      </w:r>
      <w:r>
        <w:rPr>
          <w:lang w:val="en-US" w:eastAsia="ko-KR"/>
        </w:rPr>
        <w:t>upport MAC-CE included in Msg4 PDSCH as a signaling medium for early triggering mechanism</w:t>
      </w:r>
      <w:r w:rsidR="009B7F7F">
        <w:rPr>
          <w:lang w:val="en-US" w:eastAsia="ko-KR"/>
        </w:rPr>
        <w:t xml:space="preserve"> which can include triggering information of SRS, CSI-RS for CSI, CSI-RS for tracking, and CSI report</w:t>
      </w:r>
      <w:r>
        <w:rPr>
          <w:lang w:val="en-US" w:eastAsia="ko-KR"/>
        </w:rPr>
        <w:t>.</w:t>
      </w:r>
    </w:p>
    <w:p w14:paraId="15726571" w14:textId="77777777" w:rsidR="00AF15A5" w:rsidRDefault="00AF15A5" w:rsidP="00AF15A5">
      <w:pPr>
        <w:pStyle w:val="0Maintext"/>
        <w:spacing w:after="60" w:afterAutospacing="0"/>
        <w:ind w:firstLine="0"/>
        <w:rPr>
          <w:lang w:val="en-US" w:eastAsia="ko-KR"/>
        </w:rPr>
      </w:pPr>
    </w:p>
    <w:p w14:paraId="0910AA0E" w14:textId="2B300C5D" w:rsidR="0060444B" w:rsidRPr="00530CD6" w:rsidRDefault="0060444B" w:rsidP="00BA2E9A">
      <w:pPr>
        <w:pStyle w:val="0Maintext"/>
        <w:numPr>
          <w:ilvl w:val="0"/>
          <w:numId w:val="74"/>
        </w:numPr>
        <w:spacing w:after="60" w:afterAutospacing="0"/>
        <w:ind w:left="364"/>
        <w:rPr>
          <w:b/>
          <w:bCs/>
          <w:u w:val="single"/>
          <w:lang w:val="en-US" w:eastAsia="ko-KR"/>
        </w:rPr>
      </w:pPr>
      <w:r w:rsidRPr="00530CD6">
        <w:rPr>
          <w:b/>
          <w:bCs/>
          <w:u w:val="single"/>
          <w:lang w:val="en-US" w:eastAsia="ko-KR"/>
        </w:rPr>
        <w:t>When the triggering offset can be applied?</w:t>
      </w:r>
    </w:p>
    <w:p w14:paraId="4C8BC84A" w14:textId="66834A39" w:rsidR="0060444B" w:rsidRDefault="00F24D32" w:rsidP="00F24D32">
      <w:pPr>
        <w:pStyle w:val="0Maintext"/>
        <w:numPr>
          <w:ilvl w:val="0"/>
          <w:numId w:val="73"/>
        </w:numPr>
        <w:spacing w:after="60" w:afterAutospacing="0"/>
        <w:rPr>
          <w:lang w:val="en-US" w:eastAsia="ko-KR"/>
        </w:rPr>
      </w:pPr>
      <w:r>
        <w:rPr>
          <w:lang w:val="en-US" w:eastAsia="ko-KR"/>
        </w:rPr>
        <w:t xml:space="preserve">Since Msg4 PDSCH </w:t>
      </w:r>
      <w:r w:rsidR="00890B96">
        <w:rPr>
          <w:lang w:val="en-US" w:eastAsia="ko-KR"/>
        </w:rPr>
        <w:t>is the</w:t>
      </w:r>
      <w:r>
        <w:rPr>
          <w:lang w:val="en-US" w:eastAsia="ko-KR"/>
        </w:rPr>
        <w:t xml:space="preserve"> signaling medium for early triggering mechanism, we would like to introduce triggering offset after Msg4 PDSCH.</w:t>
      </w:r>
    </w:p>
    <w:p w14:paraId="2738612A" w14:textId="6407DBD7" w:rsidR="00F23E75" w:rsidRDefault="00F23E75" w:rsidP="00F24D32">
      <w:pPr>
        <w:pStyle w:val="0Maintext"/>
        <w:numPr>
          <w:ilvl w:val="0"/>
          <w:numId w:val="73"/>
        </w:numPr>
        <w:spacing w:after="60" w:afterAutospacing="0"/>
        <w:rPr>
          <w:lang w:val="en-US" w:eastAsia="ko-KR"/>
        </w:rPr>
      </w:pPr>
      <w:r>
        <w:rPr>
          <w:rFonts w:hint="eastAsia"/>
          <w:lang w:val="en-US" w:eastAsia="ko-KR"/>
        </w:rPr>
        <w:t>N</w:t>
      </w:r>
      <w:r>
        <w:rPr>
          <w:lang w:val="en-US" w:eastAsia="ko-KR"/>
        </w:rPr>
        <w:t>ote that early triggering mechanism is for CSI acquisition for better link adaptation for actual downlink assignment. Hence, this triggering should be earlier than the downlink assignment, but considering outdated CSI which may impact on system performance, triggering timing should not be too early, rather, it can be closer to actual downlink assignment as much as possible.</w:t>
      </w:r>
    </w:p>
    <w:p w14:paraId="149FA616" w14:textId="4F967D72" w:rsidR="00F24D32" w:rsidRDefault="00F24D32" w:rsidP="00F24D32">
      <w:pPr>
        <w:pStyle w:val="0Maintext"/>
        <w:numPr>
          <w:ilvl w:val="0"/>
          <w:numId w:val="73"/>
        </w:numPr>
        <w:spacing w:after="60" w:afterAutospacing="0"/>
        <w:rPr>
          <w:lang w:val="en-US" w:eastAsia="ko-KR"/>
        </w:rPr>
      </w:pPr>
      <w:r>
        <w:rPr>
          <w:lang w:val="en-US" w:eastAsia="ko-KR"/>
        </w:rPr>
        <w:t xml:space="preserve">Possible timeline could be after PUCCH including HARQ-ACK information of Msg4 PDSCH. In addition, since this is based on MAC-CE, </w:t>
      </w:r>
      <w:r w:rsidR="00890B96">
        <w:rPr>
          <w:lang w:val="en-US" w:eastAsia="ko-KR"/>
        </w:rPr>
        <w:t>the</w:t>
      </w:r>
      <w:r>
        <w:rPr>
          <w:lang w:val="en-US" w:eastAsia="ko-KR"/>
        </w:rPr>
        <w:t xml:space="preserve"> </w:t>
      </w:r>
      <w:r w:rsidR="00890B96">
        <w:rPr>
          <w:lang w:val="en-US" w:eastAsia="ko-KR"/>
        </w:rPr>
        <w:t xml:space="preserve">typical </w:t>
      </w:r>
      <w:r>
        <w:rPr>
          <w:lang w:val="en-US" w:eastAsia="ko-KR"/>
        </w:rPr>
        <w:t>MAC-CE activation time in current specification</w:t>
      </w:r>
      <w:r w:rsidR="00890B96">
        <w:rPr>
          <w:lang w:val="en-US" w:eastAsia="ko-KR"/>
        </w:rPr>
        <w:t xml:space="preserve"> (</w:t>
      </w:r>
      <w:r>
        <w:rPr>
          <w:lang w:val="en-US" w:eastAsia="ko-KR"/>
        </w:rPr>
        <w:t>3ms after PUCCH including HARQ-ACK information of MAC-CE</w:t>
      </w:r>
      <w:r w:rsidR="00890B96">
        <w:rPr>
          <w:lang w:val="en-US" w:eastAsia="ko-KR"/>
        </w:rPr>
        <w:t>)</w:t>
      </w:r>
      <w:r>
        <w:rPr>
          <w:lang w:val="en-US" w:eastAsia="ko-KR"/>
        </w:rPr>
        <w:t xml:space="preserve"> can be</w:t>
      </w:r>
      <w:r w:rsidR="00890B96">
        <w:rPr>
          <w:lang w:val="en-US" w:eastAsia="ko-KR"/>
        </w:rPr>
        <w:t xml:space="preserve"> used</w:t>
      </w:r>
      <w:r>
        <w:rPr>
          <w:lang w:val="en-US" w:eastAsia="ko-KR"/>
        </w:rPr>
        <w:t>.</w:t>
      </w:r>
    </w:p>
    <w:p w14:paraId="42F220CE" w14:textId="64C8AE59" w:rsidR="0060444B" w:rsidRDefault="0060444B" w:rsidP="0060444B">
      <w:pPr>
        <w:pStyle w:val="0Maintext"/>
        <w:spacing w:after="60" w:afterAutospacing="0"/>
        <w:rPr>
          <w:lang w:val="en-US" w:eastAsia="ko-KR"/>
        </w:rPr>
      </w:pPr>
    </w:p>
    <w:p w14:paraId="5BAA624C" w14:textId="2C29898A"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17118B">
        <w:rPr>
          <w:b/>
          <w:bCs/>
          <w:u w:val="single"/>
          <w:lang w:val="en-US" w:eastAsia="ko-KR"/>
        </w:rPr>
        <w:t>6</w:t>
      </w:r>
      <w:r w:rsidRPr="0047440E">
        <w:rPr>
          <w:lang w:val="en-US" w:eastAsia="ko-KR"/>
        </w:rPr>
        <w:t xml:space="preserve">: </w:t>
      </w:r>
      <w:r w:rsidR="00C74823">
        <w:rPr>
          <w:lang w:val="en-US" w:eastAsia="ko-KR"/>
        </w:rPr>
        <w:t xml:space="preserve">For early triggering during transitioning IDLE/INACTIVE </w:t>
      </w:r>
      <w:r w:rsidR="00C74823" w:rsidRPr="006315B1">
        <w:rPr>
          <w:lang w:val="en-US" w:eastAsia="ko-KR"/>
        </w:rPr>
        <w:sym w:font="Wingdings" w:char="F0E0"/>
      </w:r>
      <w:r w:rsidR="00C74823">
        <w:rPr>
          <w:lang w:val="en-US" w:eastAsia="ko-KR"/>
        </w:rPr>
        <w:t xml:space="preserve"> CONNECTED, t</w:t>
      </w:r>
      <w:r>
        <w:rPr>
          <w:lang w:val="en-US" w:eastAsia="ko-KR"/>
        </w:rPr>
        <w:t>riggering offset is applied from 3ms after PUCCH carrying HARQ-ACK information of Msg4 PDSCH.</w:t>
      </w:r>
    </w:p>
    <w:p w14:paraId="04EA9815" w14:textId="77777777" w:rsidR="00574144" w:rsidRPr="00C429AA" w:rsidRDefault="00574144" w:rsidP="0060444B">
      <w:pPr>
        <w:pStyle w:val="0Maintext"/>
        <w:spacing w:after="60" w:afterAutospacing="0"/>
        <w:rPr>
          <w:lang w:val="en-US" w:eastAsia="ko-KR"/>
        </w:rPr>
      </w:pPr>
    </w:p>
    <w:p w14:paraId="53254773" w14:textId="7D7D783E" w:rsidR="0060444B" w:rsidRPr="00530CD6" w:rsidRDefault="00530CD6" w:rsidP="00BA2E9A">
      <w:pPr>
        <w:pStyle w:val="0Maintext"/>
        <w:numPr>
          <w:ilvl w:val="0"/>
          <w:numId w:val="74"/>
        </w:numPr>
        <w:spacing w:after="60" w:afterAutospacing="0"/>
        <w:ind w:left="364"/>
        <w:rPr>
          <w:b/>
          <w:bCs/>
          <w:u w:val="single"/>
          <w:lang w:val="en-US" w:eastAsia="ko-KR"/>
        </w:rPr>
      </w:pPr>
      <w:r>
        <w:rPr>
          <w:b/>
          <w:bCs/>
          <w:u w:val="single"/>
          <w:lang w:val="en-US" w:eastAsia="ko-KR"/>
        </w:rPr>
        <w:t>D</w:t>
      </w:r>
      <w:r w:rsidR="0060444B" w:rsidRPr="00530CD6">
        <w:rPr>
          <w:b/>
          <w:bCs/>
          <w:u w:val="single"/>
          <w:lang w:val="en-US" w:eastAsia="ko-KR"/>
        </w:rPr>
        <w:t>ifference between early triggering mechanism for IDLE</w:t>
      </w:r>
      <w:r w:rsidR="0060444B" w:rsidRPr="00530CD6">
        <w:rPr>
          <w:b/>
          <w:bCs/>
          <w:u w:val="single"/>
          <w:lang w:val="en-US" w:eastAsia="ko-KR"/>
        </w:rPr>
        <w:sym w:font="Wingdings" w:char="F0E0"/>
      </w:r>
      <w:r w:rsidR="0060444B" w:rsidRPr="00530CD6">
        <w:rPr>
          <w:b/>
          <w:bCs/>
          <w:u w:val="single"/>
          <w:lang w:val="en-US" w:eastAsia="ko-KR"/>
        </w:rPr>
        <w:t>CONNECTED and INACTIVE</w:t>
      </w:r>
      <w:r w:rsidR="0060444B" w:rsidRPr="00530CD6">
        <w:rPr>
          <w:b/>
          <w:bCs/>
          <w:u w:val="single"/>
          <w:lang w:val="en-US" w:eastAsia="ko-KR"/>
        </w:rPr>
        <w:sym w:font="Wingdings" w:char="F0E0"/>
      </w:r>
      <w:r w:rsidR="0060444B" w:rsidRPr="00530CD6">
        <w:rPr>
          <w:b/>
          <w:bCs/>
          <w:u w:val="single"/>
          <w:lang w:val="en-US" w:eastAsia="ko-KR"/>
        </w:rPr>
        <w:t>CONNECTED</w:t>
      </w:r>
    </w:p>
    <w:p w14:paraId="7318AD4F" w14:textId="14C2E329" w:rsidR="0060444B" w:rsidRDefault="0029049B" w:rsidP="00B052D1">
      <w:pPr>
        <w:pStyle w:val="0Maintext"/>
        <w:numPr>
          <w:ilvl w:val="0"/>
          <w:numId w:val="73"/>
        </w:numPr>
        <w:spacing w:after="60" w:afterAutospacing="0"/>
        <w:rPr>
          <w:lang w:val="en-US" w:eastAsia="ko-KR"/>
        </w:rPr>
      </w:pPr>
      <w:r>
        <w:rPr>
          <w:lang w:val="en-US" w:eastAsia="ko-KR"/>
        </w:rPr>
        <w:t>T</w:t>
      </w:r>
      <w:r w:rsidR="00B052D1">
        <w:rPr>
          <w:lang w:val="en-US" w:eastAsia="ko-KR"/>
        </w:rPr>
        <w:t>he only difference between IDLE</w:t>
      </w:r>
      <w:r w:rsidR="00B052D1" w:rsidRPr="00B052D1">
        <w:rPr>
          <w:lang w:val="en-US" w:eastAsia="ko-KR"/>
        </w:rPr>
        <w:sym w:font="Wingdings" w:char="F0E0"/>
      </w:r>
      <w:r w:rsidR="00B052D1">
        <w:rPr>
          <w:lang w:val="en-US" w:eastAsia="ko-KR"/>
        </w:rPr>
        <w:t>CONNECTED and INACTIVE</w:t>
      </w:r>
      <w:r w:rsidR="00B052D1" w:rsidRPr="00B052D1">
        <w:rPr>
          <w:lang w:val="en-US" w:eastAsia="ko-KR"/>
        </w:rPr>
        <w:sym w:font="Wingdings" w:char="F0E0"/>
      </w:r>
      <w:r w:rsidR="00B052D1">
        <w:rPr>
          <w:lang w:val="en-US" w:eastAsia="ko-KR"/>
        </w:rPr>
        <w:t xml:space="preserve">CONNECTED is that UE context can be maintained in </w:t>
      </w:r>
      <w:r w:rsidR="009B5562">
        <w:rPr>
          <w:lang w:val="en-US" w:eastAsia="ko-KR"/>
        </w:rPr>
        <w:t xml:space="preserve">RRC </w:t>
      </w:r>
      <w:r w:rsidR="00B052D1">
        <w:rPr>
          <w:lang w:val="en-US" w:eastAsia="ko-KR"/>
        </w:rPr>
        <w:t xml:space="preserve">INACTIVE </w:t>
      </w:r>
      <w:r w:rsidR="009B5562">
        <w:rPr>
          <w:lang w:val="en-US" w:eastAsia="ko-KR"/>
        </w:rPr>
        <w:t>mode</w:t>
      </w:r>
      <w:r w:rsidR="00B052D1">
        <w:rPr>
          <w:lang w:val="en-US" w:eastAsia="ko-KR"/>
        </w:rPr>
        <w:t xml:space="preserve"> but not in </w:t>
      </w:r>
      <w:r w:rsidR="009B5562">
        <w:rPr>
          <w:lang w:val="en-US" w:eastAsia="ko-KR"/>
        </w:rPr>
        <w:t xml:space="preserve">RRC </w:t>
      </w:r>
      <w:r w:rsidR="00B052D1">
        <w:rPr>
          <w:lang w:val="en-US" w:eastAsia="ko-KR"/>
        </w:rPr>
        <w:t xml:space="preserve">IDLE </w:t>
      </w:r>
      <w:r w:rsidR="009B5562">
        <w:rPr>
          <w:lang w:val="en-US" w:eastAsia="ko-KR"/>
        </w:rPr>
        <w:t>mode</w:t>
      </w:r>
      <w:r w:rsidR="00B052D1">
        <w:rPr>
          <w:lang w:val="en-US" w:eastAsia="ko-KR"/>
        </w:rPr>
        <w:t>.</w:t>
      </w:r>
    </w:p>
    <w:p w14:paraId="73A8C655" w14:textId="7C4455A4" w:rsidR="003F363C" w:rsidRDefault="00595FEE" w:rsidP="00B052D1">
      <w:pPr>
        <w:pStyle w:val="0Maintext"/>
        <w:numPr>
          <w:ilvl w:val="0"/>
          <w:numId w:val="73"/>
        </w:numPr>
        <w:spacing w:after="60" w:afterAutospacing="0"/>
        <w:rPr>
          <w:lang w:val="en-US" w:eastAsia="ko-KR"/>
        </w:rPr>
      </w:pPr>
      <w:r>
        <w:rPr>
          <w:lang w:val="en-US" w:eastAsia="ko-KR"/>
        </w:rPr>
        <w:t>R</w:t>
      </w:r>
      <w:r w:rsidR="008C38D5">
        <w:rPr>
          <w:lang w:val="en-US" w:eastAsia="ko-KR"/>
        </w:rPr>
        <w:t>esource/report configuration</w:t>
      </w:r>
      <w:r>
        <w:rPr>
          <w:lang w:val="en-US" w:eastAsia="ko-KR"/>
        </w:rPr>
        <w:t xml:space="preserve"> can be conveyed via</w:t>
      </w:r>
      <w:r w:rsidR="008C38D5">
        <w:rPr>
          <w:lang w:val="en-US" w:eastAsia="ko-KR"/>
        </w:rPr>
        <w:t xml:space="preserve"> system information for both cases IDLE</w:t>
      </w:r>
      <w:r w:rsidR="008C38D5" w:rsidRPr="008C38D5">
        <w:rPr>
          <w:lang w:val="en-US" w:eastAsia="ko-KR"/>
        </w:rPr>
        <w:sym w:font="Wingdings" w:char="F0E0"/>
      </w:r>
      <w:r w:rsidR="008C38D5">
        <w:rPr>
          <w:lang w:val="en-US" w:eastAsia="ko-KR"/>
        </w:rPr>
        <w:t>CONNECTED and INACTIVE</w:t>
      </w:r>
      <w:r w:rsidR="008C38D5" w:rsidRPr="008C38D5">
        <w:rPr>
          <w:lang w:val="en-US" w:eastAsia="ko-KR"/>
        </w:rPr>
        <w:sym w:font="Wingdings" w:char="F0E0"/>
      </w:r>
      <w:r w:rsidR="008C38D5">
        <w:rPr>
          <w:lang w:val="en-US" w:eastAsia="ko-KR"/>
        </w:rPr>
        <w:t xml:space="preserve">CONNECTED. </w:t>
      </w:r>
    </w:p>
    <w:p w14:paraId="02473D24" w14:textId="795408CA" w:rsidR="008C38D5" w:rsidRDefault="003F363C" w:rsidP="003F363C">
      <w:pPr>
        <w:pStyle w:val="0Maintext"/>
        <w:numPr>
          <w:ilvl w:val="1"/>
          <w:numId w:val="73"/>
        </w:numPr>
        <w:spacing w:after="60" w:afterAutospacing="0"/>
        <w:rPr>
          <w:lang w:val="en-US" w:eastAsia="ko-KR"/>
        </w:rPr>
      </w:pPr>
      <w:r>
        <w:rPr>
          <w:lang w:val="en-US" w:eastAsia="ko-KR"/>
        </w:rPr>
        <w:t xml:space="preserve">For IDLE, </w:t>
      </w:r>
      <w:r w:rsidR="008C38D5">
        <w:rPr>
          <w:lang w:val="en-US" w:eastAsia="ko-KR"/>
        </w:rPr>
        <w:t>since all RRC configurations in previously connected cell is flushed</w:t>
      </w:r>
      <w:r>
        <w:rPr>
          <w:lang w:val="en-US" w:eastAsia="ko-KR"/>
        </w:rPr>
        <w:t>, it is obvious that system information is a good choice for delivering such resource/report configuration information.</w:t>
      </w:r>
    </w:p>
    <w:p w14:paraId="27E218E8" w14:textId="33549E83" w:rsidR="003F363C" w:rsidRDefault="003F363C" w:rsidP="003F363C">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INACTIVE, different with IDLE, such RRC configurations in previously connected cell </w:t>
      </w:r>
      <w:r w:rsidR="0084627F">
        <w:rPr>
          <w:lang w:val="en-US" w:eastAsia="ko-KR"/>
        </w:rPr>
        <w:t>can be</w:t>
      </w:r>
      <w:r>
        <w:rPr>
          <w:lang w:val="en-US" w:eastAsia="ko-KR"/>
        </w:rPr>
        <w:t xml:space="preserve"> still maintained</w:t>
      </w:r>
      <w:r w:rsidR="0084627F">
        <w:rPr>
          <w:lang w:val="en-US" w:eastAsia="ko-KR"/>
        </w:rPr>
        <w:t xml:space="preserve"> in the UE</w:t>
      </w:r>
      <w:r>
        <w:rPr>
          <w:lang w:val="en-US" w:eastAsia="ko-KR"/>
        </w:rPr>
        <w:t>. But, since there is a possibility for a UE in INACTIVE state mov</w:t>
      </w:r>
      <w:r w:rsidR="0084627F">
        <w:rPr>
          <w:lang w:val="en-US" w:eastAsia="ko-KR"/>
        </w:rPr>
        <w:t>ing</w:t>
      </w:r>
      <w:r>
        <w:rPr>
          <w:lang w:val="en-US" w:eastAsia="ko-KR"/>
        </w:rPr>
        <w:t xml:space="preserve"> to another cell during INACTIVE state, then the maintained RRC configurations in previously connected cell could be no more valid</w:t>
      </w:r>
      <w:r w:rsidR="00337175">
        <w:rPr>
          <w:lang w:val="en-US" w:eastAsia="ko-KR"/>
        </w:rPr>
        <w:t xml:space="preserve"> and useful</w:t>
      </w:r>
      <w:r>
        <w:rPr>
          <w:lang w:val="en-US" w:eastAsia="ko-KR"/>
        </w:rPr>
        <w:t>. Hence, even for INACTIVE mode, it is better to deliver by system information</w:t>
      </w:r>
      <w:r w:rsidR="00711F29">
        <w:rPr>
          <w:lang w:val="en-US" w:eastAsia="ko-KR"/>
        </w:rPr>
        <w:t xml:space="preserve"> so that the UE in INACTIVE mode can acquire such information in any of a certain cell</w:t>
      </w:r>
      <w:r w:rsidR="00865021">
        <w:rPr>
          <w:lang w:val="en-US" w:eastAsia="ko-KR"/>
        </w:rPr>
        <w:t xml:space="preserve"> which the UE can monitor the system information of the cell</w:t>
      </w:r>
      <w:r>
        <w:rPr>
          <w:lang w:val="en-US" w:eastAsia="ko-KR"/>
        </w:rPr>
        <w:t>.</w:t>
      </w:r>
    </w:p>
    <w:p w14:paraId="4E074964" w14:textId="77777777" w:rsidR="00CB6572" w:rsidRPr="00CB6572" w:rsidRDefault="00CB6572" w:rsidP="00C429AA">
      <w:pPr>
        <w:pStyle w:val="0Maintext"/>
        <w:spacing w:after="60" w:afterAutospacing="0"/>
        <w:ind w:firstLine="0"/>
        <w:rPr>
          <w:lang w:val="en-US" w:eastAsia="ko-KR"/>
        </w:rPr>
      </w:pPr>
    </w:p>
    <w:p w14:paraId="0038EC40" w14:textId="55D3FD88" w:rsidR="00C429AA" w:rsidRDefault="00C429AA" w:rsidP="00C429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17118B">
        <w:rPr>
          <w:b/>
          <w:bCs/>
          <w:u w:val="single"/>
          <w:lang w:val="en-US" w:eastAsia="ko-KR"/>
        </w:rPr>
        <w:t>7</w:t>
      </w:r>
      <w:r w:rsidRPr="0047440E">
        <w:rPr>
          <w:lang w:val="en-US" w:eastAsia="ko-KR"/>
        </w:rPr>
        <w:t xml:space="preserve">: </w:t>
      </w:r>
      <w:r w:rsidR="004F4ED0">
        <w:rPr>
          <w:lang w:val="en-US" w:eastAsia="ko-KR"/>
        </w:rPr>
        <w:t>S</w:t>
      </w:r>
      <w:r>
        <w:rPr>
          <w:lang w:val="en-US" w:eastAsia="ko-KR"/>
        </w:rPr>
        <w:t>upport unified solution for both IDLE</w:t>
      </w:r>
      <w:r w:rsidRPr="007D37C6">
        <w:rPr>
          <w:lang w:val="en-US" w:eastAsia="ko-KR"/>
        </w:rPr>
        <w:sym w:font="Wingdings" w:char="F0E0"/>
      </w:r>
      <w:r>
        <w:rPr>
          <w:lang w:val="en-US" w:eastAsia="ko-KR"/>
        </w:rPr>
        <w:t>CONNECTED and INACTIVE</w:t>
      </w:r>
      <w:r w:rsidRPr="007D37C6">
        <w:rPr>
          <w:lang w:val="en-US" w:eastAsia="ko-KR"/>
        </w:rPr>
        <w:sym w:font="Wingdings" w:char="F0E0"/>
      </w:r>
      <w:r>
        <w:rPr>
          <w:lang w:val="en-US" w:eastAsia="ko-KR"/>
        </w:rPr>
        <w:t>CONNECTED (except that UE capability signaling via Msg3 PUSCH can be skipped during INACTIVE</w:t>
      </w:r>
      <w:r w:rsidRPr="007D37C6">
        <w:rPr>
          <w:lang w:val="en-US" w:eastAsia="ko-KR"/>
        </w:rPr>
        <w:sym w:font="Wingdings" w:char="F0E0"/>
      </w:r>
      <w:r>
        <w:rPr>
          <w:lang w:val="en-US" w:eastAsia="ko-KR"/>
        </w:rPr>
        <w:t>CONNECTED)</w:t>
      </w:r>
      <w:r w:rsidR="00EE537B">
        <w:rPr>
          <w:lang w:val="en-US" w:eastAsia="ko-KR"/>
        </w:rPr>
        <w:t xml:space="preserve"> in terms of resource/report configuration indicated by system information as well as triggering method is based on MAC-CE included in Msg4 PDSCH</w:t>
      </w:r>
      <w:r>
        <w:rPr>
          <w:lang w:val="en-US" w:eastAsia="ko-KR"/>
        </w:rPr>
        <w:t>.</w:t>
      </w:r>
    </w:p>
    <w:p w14:paraId="4CE3D926" w14:textId="77777777" w:rsidR="0060444B" w:rsidRPr="00C429AA" w:rsidRDefault="0060444B" w:rsidP="00C429AA">
      <w:pPr>
        <w:pStyle w:val="0Maintext"/>
        <w:spacing w:after="60" w:afterAutospacing="0"/>
        <w:ind w:firstLine="0"/>
        <w:rPr>
          <w:lang w:val="en-US" w:eastAsia="ko-KR"/>
        </w:rPr>
      </w:pPr>
    </w:p>
    <w:p w14:paraId="37C92FB4" w14:textId="73CED08D" w:rsidR="007E5366" w:rsidRPr="009123A0" w:rsidRDefault="007E5366" w:rsidP="007E5366">
      <w:pPr>
        <w:pStyle w:val="2"/>
        <w:numPr>
          <w:ilvl w:val="1"/>
          <w:numId w:val="2"/>
        </w:numPr>
        <w:rPr>
          <w:sz w:val="28"/>
          <w:szCs w:val="28"/>
          <w:lang w:val="en-US"/>
        </w:rPr>
      </w:pPr>
      <w:r>
        <w:rPr>
          <w:sz w:val="28"/>
          <w:szCs w:val="28"/>
          <w:lang w:val="en-US"/>
        </w:rPr>
        <w:t xml:space="preserve">Early triggering during </w:t>
      </w:r>
      <w:proofErr w:type="spellStart"/>
      <w:r>
        <w:rPr>
          <w:sz w:val="28"/>
          <w:szCs w:val="28"/>
          <w:lang w:val="en-US"/>
        </w:rPr>
        <w:t>SCell</w:t>
      </w:r>
      <w:proofErr w:type="spellEnd"/>
      <w:r>
        <w:rPr>
          <w:sz w:val="28"/>
          <w:szCs w:val="28"/>
          <w:lang w:val="en-US"/>
        </w:rPr>
        <w:t xml:space="preserve">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proofErr w:type="spellStart"/>
      <w:r w:rsidR="00350DCA">
        <w:rPr>
          <w:lang w:val="en-US" w:eastAsia="ko-KR"/>
        </w:rPr>
        <w:t>SCell</w:t>
      </w:r>
      <w:proofErr w:type="spellEnd"/>
      <w:r w:rsidR="00350DCA">
        <w:rPr>
          <w:lang w:val="en-US" w:eastAsia="ko-KR"/>
        </w:rPr>
        <w:t xml:space="preserve"> activation</w:t>
      </w:r>
      <w:r>
        <w:rPr>
          <w:lang w:val="en-US" w:eastAsia="ko-KR"/>
        </w:rPr>
        <w:t>, the following issues should be discussed and decided.</w:t>
      </w:r>
    </w:p>
    <w:p w14:paraId="52B9A72C" w14:textId="7FBFA6AD" w:rsidR="007E5366" w:rsidRPr="00350DCA" w:rsidRDefault="007E5366" w:rsidP="00054ED5">
      <w:pPr>
        <w:pStyle w:val="0Maintext"/>
        <w:spacing w:after="60" w:afterAutospacing="0"/>
        <w:ind w:firstLine="0"/>
        <w:rPr>
          <w:lang w:val="en-US" w:eastAsia="ko-KR"/>
        </w:rPr>
      </w:pPr>
    </w:p>
    <w:p w14:paraId="0E8FD686" w14:textId="40EE1190" w:rsidR="001B1798" w:rsidRPr="00530CD6" w:rsidRDefault="001F1CB6" w:rsidP="001B1798">
      <w:pPr>
        <w:pStyle w:val="0Maintext"/>
        <w:numPr>
          <w:ilvl w:val="0"/>
          <w:numId w:val="76"/>
        </w:numPr>
        <w:spacing w:after="60" w:afterAutospacing="0"/>
        <w:ind w:left="350"/>
        <w:rPr>
          <w:b/>
          <w:bCs/>
          <w:u w:val="single"/>
          <w:lang w:val="en-US" w:eastAsia="ko-KR"/>
        </w:rPr>
      </w:pPr>
      <w:r>
        <w:rPr>
          <w:b/>
          <w:bCs/>
          <w:u w:val="single"/>
          <w:lang w:val="en-US" w:eastAsia="ko-KR"/>
        </w:rPr>
        <w:t xml:space="preserve">The behavior of </w:t>
      </w:r>
      <w:r w:rsidRPr="00530CD6">
        <w:rPr>
          <w:b/>
          <w:bCs/>
          <w:u w:val="single"/>
          <w:lang w:val="en-US" w:eastAsia="ko-KR"/>
        </w:rPr>
        <w:t xml:space="preserve">channel/signal </w:t>
      </w:r>
      <w:r>
        <w:rPr>
          <w:b/>
          <w:bCs/>
          <w:u w:val="single"/>
          <w:lang w:val="en-US" w:eastAsia="ko-KR"/>
        </w:rPr>
        <w:t xml:space="preserve">for </w:t>
      </w:r>
      <w:r w:rsidRPr="00530CD6">
        <w:rPr>
          <w:b/>
          <w:bCs/>
          <w:u w:val="single"/>
          <w:lang w:val="en-US" w:eastAsia="ko-KR"/>
        </w:rPr>
        <w:t>early triggering</w:t>
      </w:r>
    </w:p>
    <w:p w14:paraId="659517A0" w14:textId="28866FE3" w:rsidR="00410C77" w:rsidRDefault="001F1CB6" w:rsidP="00410C77">
      <w:pPr>
        <w:pStyle w:val="0Maintext"/>
        <w:numPr>
          <w:ilvl w:val="0"/>
          <w:numId w:val="73"/>
        </w:numPr>
        <w:spacing w:after="60" w:afterAutospacing="0"/>
        <w:rPr>
          <w:lang w:val="en-US" w:eastAsia="ko-KR"/>
        </w:rPr>
      </w:pPr>
      <w:r>
        <w:rPr>
          <w:lang w:val="en-US" w:eastAsia="ko-KR"/>
        </w:rPr>
        <w:t xml:space="preserve">As clearly described in the </w:t>
      </w:r>
      <w:proofErr w:type="gramStart"/>
      <w:r>
        <w:rPr>
          <w:lang w:val="en-US" w:eastAsia="ko-KR"/>
        </w:rPr>
        <w:t>WID,</w:t>
      </w:r>
      <w:r w:rsidR="00410C77">
        <w:rPr>
          <w:lang w:val="en-US" w:eastAsia="ko-KR"/>
        </w:rPr>
        <w:t>,</w:t>
      </w:r>
      <w:proofErr w:type="gramEnd"/>
      <w:r w:rsidR="00410C77">
        <w:rPr>
          <w:lang w:val="en-US" w:eastAsia="ko-KR"/>
        </w:rPr>
        <w:t xml:space="preserve"> </w:t>
      </w:r>
      <w:r>
        <w:rPr>
          <w:lang w:val="en-US" w:eastAsia="ko-KR"/>
        </w:rPr>
        <w:t xml:space="preserve">early triggering in this case comprises </w:t>
      </w:r>
      <w:r w:rsidR="00410C77">
        <w:rPr>
          <w:lang w:val="en-US" w:eastAsia="ko-KR"/>
        </w:rPr>
        <w:t>SRS antenna switching, CSI-RS for CSI, and aperiodic CSI reporting</w:t>
      </w:r>
      <w:r w:rsidR="00EA2456">
        <w:rPr>
          <w:lang w:val="en-US" w:eastAsia="ko-KR"/>
        </w:rPr>
        <w:t>.</w:t>
      </w:r>
      <w:r w:rsidR="0080369F">
        <w:rPr>
          <w:lang w:val="en-US" w:eastAsia="ko-KR"/>
        </w:rPr>
        <w:t xml:space="preserve"> </w:t>
      </w:r>
      <w:r w:rsidR="000B4FBB">
        <w:rPr>
          <w:lang w:val="en-US" w:eastAsia="ko-KR"/>
        </w:rPr>
        <w:t xml:space="preserve">Triggering </w:t>
      </w:r>
      <w:r w:rsidR="0080369F">
        <w:rPr>
          <w:lang w:val="en-US" w:eastAsia="ko-KR"/>
        </w:rPr>
        <w:t xml:space="preserve">CSI-RS for tracking </w:t>
      </w:r>
      <w:r w:rsidR="000B4FBB">
        <w:rPr>
          <w:lang w:val="en-US" w:eastAsia="ko-KR"/>
        </w:rPr>
        <w:t xml:space="preserve">during </w:t>
      </w:r>
      <w:proofErr w:type="spellStart"/>
      <w:r w:rsidR="000B4FBB">
        <w:rPr>
          <w:lang w:val="en-US" w:eastAsia="ko-KR"/>
        </w:rPr>
        <w:t>SCell</w:t>
      </w:r>
      <w:proofErr w:type="spellEnd"/>
      <w:r w:rsidR="000B4FBB">
        <w:rPr>
          <w:lang w:val="en-US" w:eastAsia="ko-KR"/>
        </w:rPr>
        <w:t xml:space="preserve"> activation </w:t>
      </w:r>
      <w:r w:rsidR="0080369F">
        <w:rPr>
          <w:lang w:val="en-US" w:eastAsia="ko-KR"/>
        </w:rPr>
        <w:t xml:space="preserve">has been already </w:t>
      </w:r>
      <w:r>
        <w:rPr>
          <w:lang w:val="en-US" w:eastAsia="ko-KR"/>
        </w:rPr>
        <w:t xml:space="preserve">supported </w:t>
      </w:r>
      <w:r w:rsidR="0080369F">
        <w:rPr>
          <w:lang w:val="en-US" w:eastAsia="ko-KR"/>
        </w:rPr>
        <w:t xml:space="preserve">for fast </w:t>
      </w:r>
      <w:proofErr w:type="spellStart"/>
      <w:r w:rsidR="0080369F">
        <w:rPr>
          <w:lang w:val="en-US" w:eastAsia="ko-KR"/>
        </w:rPr>
        <w:t>SCell</w:t>
      </w:r>
      <w:proofErr w:type="spellEnd"/>
      <w:r w:rsidR="0080369F">
        <w:rPr>
          <w:lang w:val="en-US" w:eastAsia="ko-KR"/>
        </w:rPr>
        <w:t xml:space="preserve"> activation in Rel-17.</w:t>
      </w:r>
    </w:p>
    <w:p w14:paraId="23B84F7D" w14:textId="1AF2286A" w:rsidR="00410C77" w:rsidRDefault="00410C77" w:rsidP="00410C77">
      <w:pPr>
        <w:pStyle w:val="0Maintext"/>
        <w:numPr>
          <w:ilvl w:val="0"/>
          <w:numId w:val="73"/>
        </w:numPr>
        <w:spacing w:after="60" w:afterAutospacing="0"/>
        <w:rPr>
          <w:lang w:val="en-US" w:eastAsia="ko-KR"/>
        </w:rPr>
      </w:pPr>
      <w:r>
        <w:rPr>
          <w:lang w:val="en-US" w:eastAsia="ko-KR"/>
        </w:rPr>
        <w:t xml:space="preserve">Also, when it comes to time domain behavior, aperiodic signals </w:t>
      </w:r>
      <w:r w:rsidR="001F1CB6">
        <w:rPr>
          <w:lang w:val="en-US" w:eastAsia="ko-KR"/>
        </w:rPr>
        <w:t xml:space="preserve">should </w:t>
      </w:r>
      <w:r>
        <w:rPr>
          <w:lang w:val="en-US" w:eastAsia="ko-KR"/>
        </w:rPr>
        <w:t xml:space="preserve">be </w:t>
      </w:r>
      <w:r w:rsidR="001F1CB6">
        <w:rPr>
          <w:lang w:val="en-US" w:eastAsia="ko-KR"/>
        </w:rPr>
        <w:t xml:space="preserve">used </w:t>
      </w:r>
      <w:r>
        <w:rPr>
          <w:lang w:val="en-US" w:eastAsia="ko-KR"/>
        </w:rPr>
        <w:t>as a starting point for SRS antenna switching</w:t>
      </w:r>
      <w:r w:rsidR="00E64459">
        <w:rPr>
          <w:lang w:val="en-US" w:eastAsia="ko-KR"/>
        </w:rPr>
        <w:t xml:space="preserve"> and</w:t>
      </w:r>
      <w:r>
        <w:rPr>
          <w:lang w:val="en-US" w:eastAsia="ko-KR"/>
        </w:rPr>
        <w:t xml:space="preserve"> CSI-RS for CSI, which </w:t>
      </w:r>
      <w:r w:rsidR="00903396">
        <w:rPr>
          <w:lang w:val="en-US" w:eastAsia="ko-KR"/>
        </w:rPr>
        <w:t xml:space="preserve">is not possible for deactivated </w:t>
      </w:r>
      <w:proofErr w:type="spellStart"/>
      <w:r w:rsidR="00903396">
        <w:rPr>
          <w:lang w:val="en-US" w:eastAsia="ko-KR"/>
        </w:rPr>
        <w:t>SCell</w:t>
      </w:r>
      <w:proofErr w:type="spellEnd"/>
      <w:r w:rsidR="00903396">
        <w:rPr>
          <w:lang w:val="en-US" w:eastAsia="ko-KR"/>
        </w:rPr>
        <w:t xml:space="preserve"> in current specification</w:t>
      </w:r>
      <w:r>
        <w:rPr>
          <w:lang w:val="en-US" w:eastAsia="ko-KR"/>
        </w:rPr>
        <w:t>.</w:t>
      </w:r>
      <w:r w:rsidR="001F1CB6">
        <w:rPr>
          <w:lang w:val="en-US" w:eastAsia="ko-KR"/>
        </w:rPr>
        <w:t xml:space="preserve"> Semi-persistent should not be supported</w:t>
      </w:r>
    </w:p>
    <w:p w14:paraId="2EEE3387" w14:textId="77777777" w:rsidR="00410C77" w:rsidRPr="00903396" w:rsidRDefault="00410C77" w:rsidP="00410C77">
      <w:pPr>
        <w:pStyle w:val="0Maintext"/>
        <w:spacing w:after="60" w:afterAutospacing="0"/>
        <w:rPr>
          <w:lang w:val="en-US" w:eastAsia="ko-KR"/>
        </w:rPr>
      </w:pPr>
    </w:p>
    <w:p w14:paraId="033B8183" w14:textId="146A2E4C" w:rsidR="00410C77" w:rsidRDefault="00410C77" w:rsidP="00410C7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8</w:t>
      </w:r>
      <w:r w:rsidRPr="0047440E">
        <w:rPr>
          <w:lang w:val="en-US" w:eastAsia="ko-KR"/>
        </w:rPr>
        <w:t xml:space="preserve">: </w:t>
      </w:r>
      <w:r w:rsidR="001F1CB6">
        <w:rPr>
          <w:lang w:val="en-US" w:eastAsia="ko-KR"/>
        </w:rPr>
        <w:t xml:space="preserve">Per the endorsed Rel-20 MIMO Ph6 WID, early </w:t>
      </w:r>
      <w:r>
        <w:rPr>
          <w:lang w:val="en-US" w:eastAsia="ko-KR"/>
        </w:rPr>
        <w:t xml:space="preserve">triggering </w:t>
      </w:r>
      <w:r w:rsidR="001F1CB6">
        <w:rPr>
          <w:lang w:val="en-US" w:eastAsia="ko-KR"/>
        </w:rPr>
        <w:t xml:space="preserve">during </w:t>
      </w:r>
      <w:proofErr w:type="spellStart"/>
      <w:r w:rsidR="001F1CB6">
        <w:rPr>
          <w:lang w:val="en-US" w:eastAsia="ko-KR"/>
        </w:rPr>
        <w:t>SCell</w:t>
      </w:r>
      <w:proofErr w:type="spellEnd"/>
      <w:r w:rsidR="001F1CB6">
        <w:rPr>
          <w:lang w:val="en-US" w:eastAsia="ko-KR"/>
        </w:rPr>
        <w:t xml:space="preserve"> activation comprises </w:t>
      </w:r>
      <w:r>
        <w:rPr>
          <w:lang w:val="en-US" w:eastAsia="ko-KR"/>
        </w:rPr>
        <w:t>SRS antenna switching, CSI-RS for CSI, and aperiodic CSI reporting.</w:t>
      </w:r>
    </w:p>
    <w:p w14:paraId="6357E99B" w14:textId="71283EDF" w:rsidR="001F1CB6" w:rsidRDefault="001F1CB6" w:rsidP="001F1CB6">
      <w:pPr>
        <w:pStyle w:val="0Maintext"/>
        <w:numPr>
          <w:ilvl w:val="0"/>
          <w:numId w:val="82"/>
        </w:numPr>
        <w:spacing w:after="60" w:afterAutospacing="0"/>
        <w:rPr>
          <w:lang w:val="en-US" w:eastAsia="ko-KR"/>
        </w:rPr>
      </w:pPr>
      <w:r>
        <w:rPr>
          <w:lang w:val="en-US" w:eastAsia="ko-KR"/>
        </w:rPr>
        <w:t>Aperiodic RS should be used as the starting point in terms of time-domain behavior</w:t>
      </w:r>
    </w:p>
    <w:p w14:paraId="7F871F5E" w14:textId="51E98237" w:rsidR="001F1CB6" w:rsidRPr="009F5991" w:rsidRDefault="001F1CB6" w:rsidP="008E07D4">
      <w:pPr>
        <w:pStyle w:val="0Maintext"/>
        <w:numPr>
          <w:ilvl w:val="0"/>
          <w:numId w:val="82"/>
        </w:numPr>
        <w:spacing w:after="60" w:afterAutospacing="0"/>
        <w:rPr>
          <w:lang w:val="en-US" w:eastAsia="ko-KR"/>
        </w:rPr>
      </w:pPr>
      <w:r w:rsidRPr="009F5991">
        <w:rPr>
          <w:lang w:val="en-US" w:eastAsia="ko-KR"/>
        </w:rPr>
        <w:t>Semi-persistent RS is not supported</w:t>
      </w:r>
    </w:p>
    <w:p w14:paraId="6A181C88" w14:textId="3A0B7D0D" w:rsidR="00DC34D9" w:rsidRDefault="00DC34D9" w:rsidP="00054ED5">
      <w:pPr>
        <w:pStyle w:val="0Maintext"/>
        <w:spacing w:after="60" w:afterAutospacing="0"/>
        <w:ind w:firstLine="0"/>
        <w:rPr>
          <w:lang w:val="en-US" w:eastAsia="ko-KR"/>
        </w:rPr>
      </w:pPr>
    </w:p>
    <w:p w14:paraId="1262C296" w14:textId="77777777" w:rsidR="00DC34D9" w:rsidRPr="00DC34D9" w:rsidRDefault="00DC34D9" w:rsidP="00DC34D9">
      <w:pPr>
        <w:pStyle w:val="0Maintext"/>
        <w:numPr>
          <w:ilvl w:val="0"/>
          <w:numId w:val="76"/>
        </w:numPr>
        <w:spacing w:after="60" w:afterAutospacing="0"/>
        <w:ind w:left="350"/>
        <w:rPr>
          <w:b/>
          <w:bCs/>
          <w:u w:val="single"/>
          <w:lang w:val="en-US" w:eastAsia="ko-KR"/>
        </w:rPr>
      </w:pPr>
      <w:r w:rsidRPr="00DC34D9">
        <w:rPr>
          <w:b/>
          <w:bCs/>
          <w:u w:val="single"/>
          <w:lang w:val="en-US" w:eastAsia="ko-KR"/>
        </w:rPr>
        <w:t>What can be a signaling medium containing early triggering information, and which information can be included in that signaling medium?</w:t>
      </w:r>
    </w:p>
    <w:p w14:paraId="589DB8FD" w14:textId="7185D792" w:rsidR="001B2142" w:rsidRDefault="00DC34D9" w:rsidP="00DC34D9">
      <w:pPr>
        <w:pStyle w:val="0Maintext"/>
        <w:numPr>
          <w:ilvl w:val="0"/>
          <w:numId w:val="73"/>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proofErr w:type="spellStart"/>
      <w:r w:rsidR="004703EC">
        <w:rPr>
          <w:lang w:val="en-US" w:eastAsia="ko-KR"/>
        </w:rPr>
        <w:t>SCell</w:t>
      </w:r>
      <w:proofErr w:type="spellEnd"/>
      <w:r w:rsidR="004703EC">
        <w:rPr>
          <w:lang w:val="en-US" w:eastAsia="ko-KR"/>
        </w:rPr>
        <w:t xml:space="preserve"> activation MAC-CE</w:t>
      </w:r>
      <w:r w:rsidRPr="00AF15A5">
        <w:rPr>
          <w:lang w:val="en-US" w:eastAsia="ko-KR"/>
        </w:rPr>
        <w:t xml:space="preserve"> indicating early triggering information.</w:t>
      </w:r>
    </w:p>
    <w:p w14:paraId="71CFBBF9" w14:textId="0424DBE4" w:rsidR="00DC34D9" w:rsidRPr="00AF15A5" w:rsidRDefault="001B2142" w:rsidP="00DC34D9">
      <w:pPr>
        <w:pStyle w:val="0Maintext"/>
        <w:numPr>
          <w:ilvl w:val="0"/>
          <w:numId w:val="73"/>
        </w:numPr>
        <w:spacing w:after="60" w:afterAutospacing="0"/>
        <w:rPr>
          <w:lang w:val="en-US" w:eastAsia="ko-KR"/>
        </w:rPr>
      </w:pPr>
      <w:r>
        <w:rPr>
          <w:lang w:val="en-US" w:eastAsia="ko-KR"/>
        </w:rPr>
        <w:t xml:space="preserve">Hence, Rel-15 </w:t>
      </w:r>
      <w:proofErr w:type="spellStart"/>
      <w:r>
        <w:rPr>
          <w:lang w:val="en-US" w:eastAsia="ko-KR"/>
        </w:rPr>
        <w:t>SCell</w:t>
      </w:r>
      <w:proofErr w:type="spellEnd"/>
      <w:r>
        <w:rPr>
          <w:lang w:val="en-US" w:eastAsia="ko-KR"/>
        </w:rPr>
        <w:t xml:space="preserve"> activation MAC-CE and Rel-17 Enhanced </w:t>
      </w:r>
      <w:proofErr w:type="spellStart"/>
      <w:r>
        <w:rPr>
          <w:lang w:val="en-US" w:eastAsia="ko-KR"/>
        </w:rPr>
        <w:t>SCell</w:t>
      </w:r>
      <w:proofErr w:type="spellEnd"/>
      <w:r>
        <w:rPr>
          <w:lang w:val="en-US" w:eastAsia="ko-KR"/>
        </w:rPr>
        <w:t xml:space="preserve"> activation MAC-CE can be starting point</w:t>
      </w:r>
      <w:r w:rsidR="00F32B40">
        <w:rPr>
          <w:lang w:val="en-US" w:eastAsia="ko-KR"/>
        </w:rPr>
        <w:t>s</w:t>
      </w:r>
      <w:r>
        <w:rPr>
          <w:lang w:val="en-US" w:eastAsia="ko-KR"/>
        </w:rPr>
        <w:t xml:space="preserve"> for new MAC-CE design.</w:t>
      </w:r>
      <w:r w:rsidR="001D62F8">
        <w:rPr>
          <w:lang w:val="en-US" w:eastAsia="ko-KR"/>
        </w:rPr>
        <w:t xml:space="preserve"> On top of these existing MAC-CE formats, some new field(s) can be added for early triggering mechanism.</w:t>
      </w:r>
    </w:p>
    <w:p w14:paraId="496B243C" w14:textId="1824F3D7" w:rsidR="00DC34D9" w:rsidRDefault="001D62F8" w:rsidP="00DC34D9">
      <w:pPr>
        <w:pStyle w:val="0Maintext"/>
        <w:numPr>
          <w:ilvl w:val="0"/>
          <w:numId w:val="73"/>
        </w:numPr>
        <w:spacing w:after="60" w:afterAutospacing="0"/>
        <w:rPr>
          <w:lang w:val="en-US" w:eastAsia="ko-KR"/>
        </w:rPr>
      </w:pPr>
      <w:r>
        <w:rPr>
          <w:lang w:val="en-US" w:eastAsia="ko-KR"/>
        </w:rPr>
        <w:t>For newly added candidates for early triggering</w:t>
      </w:r>
      <w:r w:rsidR="00DC34D9">
        <w:rPr>
          <w:lang w:val="en-US" w:eastAsia="ko-KR"/>
        </w:rPr>
        <w:t>, we think that the information corresponding to triggering SRS antenna switching, CSI-RS for CSI, and aperiodic CSI reporting.</w:t>
      </w:r>
    </w:p>
    <w:p w14:paraId="2E59F77A" w14:textId="77777777" w:rsidR="00DC34D9" w:rsidRDefault="00DC34D9" w:rsidP="00DC34D9">
      <w:pPr>
        <w:pStyle w:val="0Maintext"/>
        <w:numPr>
          <w:ilvl w:val="1"/>
          <w:numId w:val="73"/>
        </w:numPr>
        <w:spacing w:after="60" w:afterAutospacing="0"/>
        <w:rPr>
          <w:lang w:val="en-US" w:eastAsia="ko-KR"/>
        </w:rPr>
      </w:pPr>
      <w:r>
        <w:rPr>
          <w:lang w:val="en-US" w:eastAsia="ko-KR"/>
        </w:rPr>
        <w:t xml:space="preserve">For SRS antenna switching, </w:t>
      </w:r>
      <w:proofErr w:type="spellStart"/>
      <w:r>
        <w:rPr>
          <w:lang w:val="en-US" w:eastAsia="ko-KR"/>
        </w:rPr>
        <w:t>gNB</w:t>
      </w:r>
      <w:proofErr w:type="spellEnd"/>
      <w:r>
        <w:rPr>
          <w:lang w:val="en-US" w:eastAsia="ko-KR"/>
        </w:rPr>
        <w:t xml:space="preserve"> can indicate </w:t>
      </w:r>
      <w:proofErr w:type="spellStart"/>
      <w:r>
        <w:rPr>
          <w:lang w:val="en-US" w:eastAsia="ko-KR"/>
        </w:rPr>
        <w:t>xTyR</w:t>
      </w:r>
      <w:proofErr w:type="spellEnd"/>
      <w:r>
        <w:rPr>
          <w:lang w:val="en-US" w:eastAsia="ko-KR"/>
        </w:rPr>
        <w:t xml:space="preserve"> information, corresponding SRS resource set(s), and triggering offset.</w:t>
      </w:r>
    </w:p>
    <w:p w14:paraId="2A784195" w14:textId="77777777" w:rsidR="00DC34D9" w:rsidRPr="007A3A6D" w:rsidRDefault="00DC34D9" w:rsidP="00DC34D9">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CSI-RS for CSI and CSI report, </w:t>
      </w:r>
      <w:proofErr w:type="spellStart"/>
      <w:r>
        <w:rPr>
          <w:lang w:val="en-US" w:eastAsia="ko-KR"/>
        </w:rPr>
        <w:t>gNB</w:t>
      </w:r>
      <w:proofErr w:type="spellEnd"/>
      <w:r>
        <w:rPr>
          <w:lang w:val="en-US" w:eastAsia="ko-KR"/>
        </w:rPr>
        <w:t xml:space="preserve"> can indicate CSI report configuration including NZP CSI-RS resource set information, triggering offset, and corresponding UL resource.</w:t>
      </w:r>
    </w:p>
    <w:p w14:paraId="6278ADD2" w14:textId="77777777" w:rsidR="00DC34D9" w:rsidRDefault="00DC34D9" w:rsidP="00DC34D9">
      <w:pPr>
        <w:pStyle w:val="0Maintext"/>
        <w:spacing w:after="60" w:afterAutospacing="0"/>
        <w:ind w:firstLine="0"/>
        <w:rPr>
          <w:lang w:val="en-US" w:eastAsia="ko-KR"/>
        </w:rPr>
      </w:pPr>
    </w:p>
    <w:p w14:paraId="4AB13013" w14:textId="278D0BB1"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9</w:t>
      </w:r>
      <w:r w:rsidRPr="0047440E">
        <w:rPr>
          <w:lang w:val="en-US" w:eastAsia="ko-KR"/>
        </w:rPr>
        <w:t xml:space="preserve">: </w:t>
      </w:r>
      <w:r w:rsidR="0079781A">
        <w:rPr>
          <w:lang w:val="en-US" w:eastAsia="ko-KR"/>
        </w:rPr>
        <w:t xml:space="preserve">For early triggering during </w:t>
      </w:r>
      <w:proofErr w:type="spellStart"/>
      <w:r w:rsidR="0079781A">
        <w:rPr>
          <w:lang w:val="en-US" w:eastAsia="ko-KR"/>
        </w:rPr>
        <w:t>SCell</w:t>
      </w:r>
      <w:proofErr w:type="spellEnd"/>
      <w:r w:rsidR="0079781A">
        <w:rPr>
          <w:lang w:val="en-US" w:eastAsia="ko-KR"/>
        </w:rPr>
        <w:t xml:space="preserve"> activation, s</w:t>
      </w:r>
      <w:r>
        <w:rPr>
          <w:lang w:val="en-US" w:eastAsia="ko-KR"/>
        </w:rPr>
        <w:t xml:space="preserve">upport </w:t>
      </w:r>
      <w:proofErr w:type="spellStart"/>
      <w:r w:rsidR="00435363">
        <w:rPr>
          <w:lang w:val="en-US" w:eastAsia="ko-KR"/>
        </w:rPr>
        <w:t>SCell</w:t>
      </w:r>
      <w:proofErr w:type="spellEnd"/>
      <w:r w:rsidR="00435363">
        <w:rPr>
          <w:lang w:val="en-US" w:eastAsia="ko-KR"/>
        </w:rPr>
        <w:t xml:space="preserve"> activation MAC-CE</w:t>
      </w:r>
      <w:r>
        <w:rPr>
          <w:lang w:val="en-US" w:eastAsia="ko-KR"/>
        </w:rPr>
        <w:t xml:space="preserve"> as a signaling medium for early triggering mechanism which can include triggering information of SRS, CSI-RS for CSI, and CSI report.</w:t>
      </w:r>
    </w:p>
    <w:p w14:paraId="2DBBA2D6" w14:textId="77777777" w:rsidR="00DC34D9" w:rsidRPr="00410C77" w:rsidRDefault="00DC34D9" w:rsidP="00054ED5">
      <w:pPr>
        <w:pStyle w:val="0Maintext"/>
        <w:spacing w:after="60" w:afterAutospacing="0"/>
        <w:ind w:firstLine="0"/>
        <w:rPr>
          <w:lang w:val="en-US" w:eastAsia="ko-KR"/>
        </w:rPr>
      </w:pPr>
    </w:p>
    <w:p w14:paraId="630646D6" w14:textId="53117EC1" w:rsidR="00690E1C" w:rsidRPr="00530CD6" w:rsidRDefault="00690E1C" w:rsidP="00690E1C">
      <w:pPr>
        <w:pStyle w:val="0Maintext"/>
        <w:numPr>
          <w:ilvl w:val="0"/>
          <w:numId w:val="76"/>
        </w:numPr>
        <w:spacing w:after="60" w:afterAutospacing="0"/>
        <w:ind w:left="350"/>
        <w:rPr>
          <w:b/>
          <w:bCs/>
          <w:u w:val="single"/>
          <w:lang w:val="en-US" w:eastAsia="ko-KR"/>
        </w:rPr>
      </w:pPr>
      <w:r w:rsidRPr="00530CD6">
        <w:rPr>
          <w:b/>
          <w:bCs/>
          <w:u w:val="single"/>
          <w:lang w:val="en-US" w:eastAsia="ko-KR"/>
        </w:rPr>
        <w:t>When the triggering offset can be applied?</w:t>
      </w:r>
    </w:p>
    <w:p w14:paraId="5554A67F" w14:textId="5E5CA6D3" w:rsidR="009E29B2" w:rsidRDefault="003B7A4F" w:rsidP="00595FEE">
      <w:pPr>
        <w:pStyle w:val="0Maintext"/>
        <w:numPr>
          <w:ilvl w:val="0"/>
          <w:numId w:val="73"/>
        </w:numPr>
        <w:spacing w:after="60" w:afterAutospacing="0"/>
        <w:rPr>
          <w:lang w:val="en-US" w:eastAsia="ko-KR"/>
        </w:rPr>
      </w:pPr>
      <w:r w:rsidRPr="009E29B2">
        <w:rPr>
          <w:rFonts w:hint="eastAsia"/>
          <w:lang w:val="en-US" w:eastAsia="ko-KR"/>
        </w:rPr>
        <w:t>B</w:t>
      </w:r>
      <w:r w:rsidRPr="009E29B2">
        <w:rPr>
          <w:lang w:val="en-US" w:eastAsia="ko-KR"/>
        </w:rPr>
        <w:t xml:space="preserve">ased on current RAN4 specification </w:t>
      </w:r>
      <w:r w:rsidRPr="006D088B">
        <w:rPr>
          <w:lang w:val="en-US" w:eastAsia="ko-KR"/>
        </w:rPr>
        <w:t>[</w:t>
      </w:r>
      <w:r w:rsidR="00157389" w:rsidRPr="006D088B">
        <w:rPr>
          <w:lang w:val="en-US" w:eastAsia="ko-KR"/>
        </w:rPr>
        <w:t>2</w:t>
      </w:r>
      <w:r w:rsidRPr="006D088B">
        <w:rPr>
          <w:lang w:val="en-US" w:eastAsia="ko-KR"/>
        </w:rPr>
        <w:t xml:space="preserve">], </w:t>
      </w:r>
      <w:r w:rsidR="00BD686B" w:rsidRPr="006D088B">
        <w:rPr>
          <w:lang w:val="en-US" w:eastAsia="ko-KR"/>
        </w:rPr>
        <w:t>du</w:t>
      </w:r>
      <w:r w:rsidR="00BD686B" w:rsidRPr="009E29B2">
        <w:rPr>
          <w:lang w:val="en-US" w:eastAsia="ko-KR"/>
        </w:rPr>
        <w:t xml:space="preserve">ring </w:t>
      </w:r>
      <w:proofErr w:type="spellStart"/>
      <w:r w:rsidRPr="009E29B2">
        <w:rPr>
          <w:lang w:val="en-US" w:eastAsia="ko-KR"/>
        </w:rPr>
        <w:t>SCell</w:t>
      </w:r>
      <w:proofErr w:type="spellEnd"/>
      <w:r w:rsidRPr="009E29B2">
        <w:rPr>
          <w:lang w:val="en-US" w:eastAsia="ko-KR"/>
        </w:rPr>
        <w:t xml:space="preserve"> activation</w:t>
      </w:r>
      <w:r w:rsidR="00BD686B" w:rsidRPr="009E29B2">
        <w:rPr>
          <w:lang w:val="en-US" w:eastAsia="ko-KR"/>
        </w:rPr>
        <w:t xml:space="preserve">, </w:t>
      </w:r>
      <w:r w:rsidR="0092173D">
        <w:rPr>
          <w:lang w:val="en-US" w:eastAsia="ko-KR"/>
        </w:rPr>
        <w:t>a</w:t>
      </w:r>
      <w:r w:rsidR="00BD686B" w:rsidRPr="009E29B2">
        <w:rPr>
          <w:lang w:val="en-US" w:eastAsia="ko-KR"/>
        </w:rPr>
        <w:t xml:space="preserve"> time</w:t>
      </w:r>
      <w:r w:rsidR="0092173D">
        <w:rPr>
          <w:lang w:val="en-US" w:eastAsia="ko-KR"/>
        </w:rPr>
        <w:t xml:space="preserve"> duration</w:t>
      </w:r>
      <w:r w:rsidR="00BD686B" w:rsidRPr="009E29B2">
        <w:rPr>
          <w:lang w:val="en-US" w:eastAsia="ko-KR"/>
        </w:rPr>
        <w:t xml:space="preserve"> </w:t>
      </w:r>
      <w:r w:rsidR="00533D02">
        <w:rPr>
          <w:lang w:val="en-US" w:eastAsia="ko-KR"/>
        </w:rPr>
        <w:t xml:space="preserve">(i.e., </w:t>
      </w:r>
      <w:proofErr w:type="spellStart"/>
      <w:r w:rsidR="00533D02">
        <w:rPr>
          <w:lang w:val="en-US" w:eastAsia="ko-KR"/>
        </w:rPr>
        <w:t>T</w:t>
      </w:r>
      <w:r w:rsidR="00533D02">
        <w:rPr>
          <w:vertAlign w:val="subscript"/>
          <w:lang w:val="en-US" w:eastAsia="ko-KR"/>
        </w:rPr>
        <w:t>activation_time</w:t>
      </w:r>
      <w:proofErr w:type="spellEnd"/>
      <w:r w:rsidR="00533D02">
        <w:rPr>
          <w:lang w:val="en-US" w:eastAsia="ko-KR"/>
        </w:rPr>
        <w:t xml:space="preserve">) is required </w:t>
      </w:r>
      <w:r w:rsidR="00BD686B" w:rsidRPr="009E29B2">
        <w:rPr>
          <w:lang w:val="en-US" w:eastAsia="ko-KR"/>
        </w:rPr>
        <w:t xml:space="preserve">for acquiring time/frequency synchronization and automatic gain control via </w:t>
      </w:r>
      <w:r w:rsidR="00184AE9" w:rsidRPr="009E29B2">
        <w:rPr>
          <w:lang w:val="en-US" w:eastAsia="ko-KR"/>
        </w:rPr>
        <w:t xml:space="preserve">CSI-RS for tracking (indicated by Rel-17 Enhanced </w:t>
      </w:r>
      <w:proofErr w:type="spellStart"/>
      <w:r w:rsidR="00184AE9" w:rsidRPr="009E29B2">
        <w:rPr>
          <w:lang w:val="en-US" w:eastAsia="ko-KR"/>
        </w:rPr>
        <w:t>SCell</w:t>
      </w:r>
      <w:proofErr w:type="spellEnd"/>
      <w:r w:rsidR="00184AE9" w:rsidRPr="009E29B2">
        <w:rPr>
          <w:lang w:val="en-US" w:eastAsia="ko-KR"/>
        </w:rPr>
        <w:t xml:space="preserve"> activation MAC-CE) or </w:t>
      </w:r>
      <w:r w:rsidR="009071B6">
        <w:rPr>
          <w:lang w:val="en-US" w:eastAsia="ko-KR"/>
        </w:rPr>
        <w:t xml:space="preserve">via </w:t>
      </w:r>
      <w:r w:rsidR="00BD686B" w:rsidRPr="009E29B2">
        <w:rPr>
          <w:lang w:val="en-US" w:eastAsia="ko-KR"/>
        </w:rPr>
        <w:t>SSB</w:t>
      </w:r>
      <w:r w:rsidR="004255CA" w:rsidRPr="009E29B2">
        <w:rPr>
          <w:lang w:val="en-US" w:eastAsia="ko-KR"/>
        </w:rPr>
        <w:t xml:space="preserve"> (</w:t>
      </w:r>
      <w:r w:rsidR="005547BB" w:rsidRPr="009E29B2">
        <w:rPr>
          <w:lang w:val="en-US" w:eastAsia="ko-KR"/>
        </w:rPr>
        <w:t>when there is</w:t>
      </w:r>
      <w:r w:rsidR="004255CA" w:rsidRPr="009E29B2">
        <w:rPr>
          <w:lang w:val="en-US" w:eastAsia="ko-KR"/>
        </w:rPr>
        <w:t xml:space="preserve"> no CSI-RS for tracking)</w:t>
      </w:r>
      <w:r w:rsidR="00BD686B" w:rsidRPr="009E29B2">
        <w:rPr>
          <w:lang w:val="en-US" w:eastAsia="ko-KR"/>
        </w:rPr>
        <w:t>.</w:t>
      </w:r>
    </w:p>
    <w:p w14:paraId="1F17D7F7" w14:textId="6194EEAA" w:rsidR="00327917" w:rsidRDefault="00327917" w:rsidP="00595FEE">
      <w:pPr>
        <w:pStyle w:val="0Maintext"/>
        <w:numPr>
          <w:ilvl w:val="0"/>
          <w:numId w:val="73"/>
        </w:numPr>
        <w:spacing w:after="60" w:afterAutospacing="0"/>
        <w:rPr>
          <w:lang w:val="en-US" w:eastAsia="ko-KR"/>
        </w:rPr>
      </w:pPr>
      <w:r>
        <w:rPr>
          <w:lang w:val="en-US" w:eastAsia="ko-KR"/>
        </w:rPr>
        <w:lastRenderedPageBreak/>
        <w:t xml:space="preserve">Hence, at least for </w:t>
      </w:r>
      <w:r w:rsidR="0070000E">
        <w:rPr>
          <w:lang w:val="en-US" w:eastAsia="ko-KR"/>
        </w:rPr>
        <w:t xml:space="preserve">channel </w:t>
      </w:r>
      <w:r>
        <w:rPr>
          <w:lang w:val="en-US" w:eastAsia="ko-KR"/>
        </w:rPr>
        <w:t xml:space="preserve">measurement by CSI-RS for CSI, if triggered, it is better for UE to receive after CSI-RS for tracking or SSB, i.e., after </w:t>
      </w:r>
      <w:proofErr w:type="spellStart"/>
      <w:r>
        <w:rPr>
          <w:lang w:val="en-US" w:eastAsia="ko-KR"/>
        </w:rPr>
        <w:t>T</w:t>
      </w:r>
      <w:r>
        <w:rPr>
          <w:vertAlign w:val="subscript"/>
          <w:lang w:val="en-US" w:eastAsia="ko-KR"/>
        </w:rPr>
        <w:t>activation_time</w:t>
      </w:r>
      <w:proofErr w:type="spellEnd"/>
      <w:r>
        <w:rPr>
          <w:lang w:val="en-US" w:eastAsia="ko-KR"/>
        </w:rPr>
        <w:t>.</w:t>
      </w:r>
    </w:p>
    <w:p w14:paraId="2994DA3C" w14:textId="1F531368" w:rsidR="003327E3" w:rsidRDefault="003327E3" w:rsidP="00595FEE">
      <w:pPr>
        <w:pStyle w:val="0Maintext"/>
        <w:numPr>
          <w:ilvl w:val="0"/>
          <w:numId w:val="73"/>
        </w:numPr>
        <w:spacing w:after="60" w:afterAutospacing="0"/>
        <w:rPr>
          <w:lang w:val="en-US" w:eastAsia="ko-KR"/>
        </w:rPr>
      </w:pPr>
      <w:r>
        <w:rPr>
          <w:lang w:val="en-US" w:eastAsia="ko-KR"/>
        </w:rPr>
        <w:t xml:space="preserve">However, for SRS antenna switching, unless timing advance is not valid, UE can transmit SRS at least after satisfying MAC-CE activation time for </w:t>
      </w:r>
      <w:proofErr w:type="spellStart"/>
      <w:r>
        <w:rPr>
          <w:lang w:val="en-US" w:eastAsia="ko-KR"/>
        </w:rPr>
        <w:t>SCell</w:t>
      </w:r>
      <w:proofErr w:type="spellEnd"/>
      <w:r>
        <w:rPr>
          <w:lang w:val="en-US" w:eastAsia="ko-KR"/>
        </w:rPr>
        <w:t xml:space="preserve"> activation MAC-CE</w:t>
      </w:r>
      <w:r w:rsidR="00865C65">
        <w:rPr>
          <w:lang w:val="en-US" w:eastAsia="ko-KR"/>
        </w:rPr>
        <w:t xml:space="preserve"> which can be </w:t>
      </w:r>
      <w:r>
        <w:rPr>
          <w:lang w:val="en-US" w:eastAsia="ko-KR"/>
        </w:rPr>
        <w:t xml:space="preserve">before or after </w:t>
      </w:r>
      <w:proofErr w:type="spellStart"/>
      <w:r>
        <w:rPr>
          <w:lang w:val="en-US" w:eastAsia="ko-KR"/>
        </w:rPr>
        <w:t>T</w:t>
      </w:r>
      <w:r>
        <w:rPr>
          <w:vertAlign w:val="subscript"/>
          <w:lang w:val="en-US" w:eastAsia="ko-KR"/>
        </w:rPr>
        <w:t>activation_time</w:t>
      </w:r>
      <w:proofErr w:type="spellEnd"/>
      <w:r>
        <w:rPr>
          <w:lang w:val="en-US" w:eastAsia="ko-KR"/>
        </w:rPr>
        <w:t>.</w:t>
      </w:r>
    </w:p>
    <w:p w14:paraId="1344BD8A" w14:textId="77777777" w:rsidR="00E511C7" w:rsidRDefault="00E511C7" w:rsidP="00E511C7">
      <w:pPr>
        <w:pStyle w:val="0Maintext"/>
        <w:spacing w:after="60" w:afterAutospacing="0"/>
        <w:rPr>
          <w:lang w:val="en-US" w:eastAsia="ko-KR"/>
        </w:rPr>
      </w:pPr>
    </w:p>
    <w:p w14:paraId="4F2819AB" w14:textId="191C2360" w:rsidR="00E511C7" w:rsidRDefault="00E511C7" w:rsidP="00E511C7">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10</w:t>
      </w:r>
      <w:r w:rsidRPr="0047440E">
        <w:rPr>
          <w:lang w:val="en-US" w:eastAsia="ko-KR"/>
        </w:rPr>
        <w:t xml:space="preserve">: </w:t>
      </w:r>
      <w:r>
        <w:rPr>
          <w:lang w:val="en-US" w:eastAsia="ko-KR"/>
        </w:rPr>
        <w:t xml:space="preserve">For early triggering during </w:t>
      </w:r>
      <w:proofErr w:type="spellStart"/>
      <w:r w:rsidR="0070000E">
        <w:rPr>
          <w:lang w:val="en-US" w:eastAsia="ko-KR"/>
        </w:rPr>
        <w:t>SCell</w:t>
      </w:r>
      <w:proofErr w:type="spellEnd"/>
      <w:r w:rsidR="0070000E">
        <w:rPr>
          <w:lang w:val="en-US" w:eastAsia="ko-KR"/>
        </w:rPr>
        <w:t xml:space="preserve"> activation, </w:t>
      </w:r>
      <w:r>
        <w:rPr>
          <w:lang w:val="en-US" w:eastAsia="ko-KR"/>
        </w:rPr>
        <w:t xml:space="preserve">triggering offset </w:t>
      </w:r>
      <w:r w:rsidR="003327E3">
        <w:rPr>
          <w:lang w:val="en-US" w:eastAsia="ko-KR"/>
        </w:rPr>
        <w:t xml:space="preserve">for CSI-RS for CSI reception </w:t>
      </w:r>
      <w:r>
        <w:rPr>
          <w:lang w:val="en-US" w:eastAsia="ko-KR"/>
        </w:rPr>
        <w:t xml:space="preserve">is applied </w:t>
      </w:r>
      <w:r w:rsidR="00C53B1C">
        <w:rPr>
          <w:lang w:val="en-US" w:eastAsia="ko-KR"/>
        </w:rPr>
        <w:t xml:space="preserve">after </w:t>
      </w:r>
      <w:proofErr w:type="spellStart"/>
      <w:r w:rsidR="00C53B1C">
        <w:rPr>
          <w:lang w:val="en-US" w:eastAsia="ko-KR"/>
        </w:rPr>
        <w:t>T</w:t>
      </w:r>
      <w:r w:rsidR="00C53B1C">
        <w:rPr>
          <w:vertAlign w:val="subscript"/>
          <w:lang w:val="en-US" w:eastAsia="ko-KR"/>
        </w:rPr>
        <w:t>activation_time</w:t>
      </w:r>
      <w:proofErr w:type="spellEnd"/>
      <w:r w:rsidR="00C53B1C">
        <w:rPr>
          <w:lang w:val="en-US" w:eastAsia="ko-KR"/>
        </w:rPr>
        <w:t xml:space="preserve"> which is after receiving CSI-RS for tracking or SSB which is one of </w:t>
      </w:r>
      <w:proofErr w:type="spellStart"/>
      <w:r w:rsidR="00C53B1C">
        <w:rPr>
          <w:lang w:val="en-US" w:eastAsia="ko-KR"/>
        </w:rPr>
        <w:t>SCell</w:t>
      </w:r>
      <w:proofErr w:type="spellEnd"/>
      <w:r w:rsidR="00C53B1C">
        <w:rPr>
          <w:lang w:val="en-US" w:eastAsia="ko-KR"/>
        </w:rPr>
        <w:t xml:space="preserve"> activation procedures</w:t>
      </w:r>
      <w:r>
        <w:rPr>
          <w:lang w:val="en-US" w:eastAsia="ko-KR"/>
        </w:rPr>
        <w:t>.</w:t>
      </w:r>
    </w:p>
    <w:p w14:paraId="49C5FD5C" w14:textId="4B9581C5" w:rsidR="00AD6EC4" w:rsidRDefault="00AD6EC4" w:rsidP="00E511C7">
      <w:pPr>
        <w:pStyle w:val="0Maintext"/>
        <w:spacing w:after="60" w:afterAutospacing="0"/>
        <w:ind w:firstLine="0"/>
        <w:rPr>
          <w:lang w:val="en-US" w:eastAsia="ko-KR"/>
        </w:rPr>
      </w:pPr>
    </w:p>
    <w:p w14:paraId="3D483BC9" w14:textId="680791C0" w:rsidR="00AD6EC4" w:rsidRDefault="00AD6EC4" w:rsidP="00AD6EC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03A75">
        <w:rPr>
          <w:b/>
          <w:bCs/>
          <w:u w:val="single"/>
          <w:lang w:val="en-US" w:eastAsia="ko-KR"/>
        </w:rPr>
        <w:t>11</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4F5C6D2C" w14:textId="77777777" w:rsidR="00E511C7" w:rsidRPr="00E511C7" w:rsidRDefault="00E511C7" w:rsidP="00054ED5">
      <w:pPr>
        <w:pStyle w:val="0Maintext"/>
        <w:spacing w:after="60" w:afterAutospacing="0"/>
        <w:ind w:firstLine="0"/>
        <w:rPr>
          <w:lang w:val="en-US" w:eastAsia="ko-KR"/>
        </w:rPr>
      </w:pPr>
    </w:p>
    <w:p w14:paraId="5B79A796" w14:textId="00521562" w:rsidR="007E5366" w:rsidRPr="009123A0" w:rsidRDefault="007E5366" w:rsidP="007E5366">
      <w:pPr>
        <w:pStyle w:val="2"/>
        <w:numPr>
          <w:ilvl w:val="1"/>
          <w:numId w:val="2"/>
        </w:numPr>
        <w:rPr>
          <w:sz w:val="28"/>
          <w:szCs w:val="28"/>
          <w:lang w:val="en-US"/>
        </w:rPr>
      </w:pPr>
      <w:r>
        <w:rPr>
          <w:sz w:val="28"/>
          <w:szCs w:val="28"/>
          <w:lang w:val="en-US"/>
        </w:rPr>
        <w:t>Early triggering during ou</w:t>
      </w:r>
      <w:r w:rsidR="00D22F2A">
        <w:rPr>
          <w:sz w:val="28"/>
          <w:szCs w:val="28"/>
          <w:lang w:val="en-US"/>
        </w:rPr>
        <w:t>t</w:t>
      </w:r>
      <w:r>
        <w:rPr>
          <w:sz w:val="28"/>
          <w:szCs w:val="28"/>
          <w:lang w:val="en-US"/>
        </w:rPr>
        <w:t xml:space="preserve"> of dormancy</w:t>
      </w:r>
    </w:p>
    <w:p w14:paraId="3F6AD023" w14:textId="2D2526EE"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proofErr w:type="spellStart"/>
      <w:r w:rsidR="00350DCA">
        <w:rPr>
          <w:lang w:val="en-US" w:eastAsia="ko-KR"/>
        </w:rPr>
        <w:t>SCell</w:t>
      </w:r>
      <w:proofErr w:type="spellEnd"/>
      <w:r w:rsidR="00350DCA">
        <w:rPr>
          <w:lang w:val="en-US" w:eastAsia="ko-KR"/>
        </w:rPr>
        <w:t xml:space="preserve"> dormant BWP to </w:t>
      </w:r>
      <w:proofErr w:type="spellStart"/>
      <w:r w:rsidR="00350DCA">
        <w:rPr>
          <w:lang w:val="en-US" w:eastAsia="ko-KR"/>
        </w:rPr>
        <w:t>SCell</w:t>
      </w:r>
      <w:proofErr w:type="spellEnd"/>
      <w:r w:rsidR="00350DCA">
        <w:rPr>
          <w:lang w:val="en-US" w:eastAsia="ko-KR"/>
        </w:rPr>
        <w:t xml:space="preserve"> non-dormant BWP (out of dormancy)</w:t>
      </w:r>
      <w:r>
        <w:rPr>
          <w:lang w:val="en-US" w:eastAsia="ko-KR"/>
        </w:rPr>
        <w:t>, the following issues should be discussed and decided.</w:t>
      </w:r>
    </w:p>
    <w:p w14:paraId="6E7B76D6" w14:textId="37D81D52" w:rsidR="007E5366" w:rsidRDefault="007E5366" w:rsidP="00054ED5">
      <w:pPr>
        <w:pStyle w:val="0Maintext"/>
        <w:spacing w:after="60" w:afterAutospacing="0"/>
        <w:ind w:firstLine="0"/>
        <w:rPr>
          <w:lang w:val="en-US" w:eastAsia="ko-KR"/>
        </w:rPr>
      </w:pPr>
    </w:p>
    <w:p w14:paraId="78E999CF" w14:textId="74B18C69" w:rsidR="009F5991" w:rsidRPr="009F5991" w:rsidRDefault="009F5991" w:rsidP="009F5991">
      <w:pPr>
        <w:pStyle w:val="0Maintext"/>
        <w:numPr>
          <w:ilvl w:val="0"/>
          <w:numId w:val="77"/>
        </w:numPr>
        <w:spacing w:after="60" w:afterAutospacing="0"/>
        <w:ind w:left="378"/>
        <w:rPr>
          <w:rFonts w:hint="eastAsia"/>
          <w:b/>
          <w:bCs/>
          <w:u w:val="single"/>
          <w:lang w:val="en-US" w:eastAsia="ko-KR"/>
        </w:rPr>
      </w:pPr>
      <w:r>
        <w:rPr>
          <w:b/>
          <w:bCs/>
          <w:u w:val="single"/>
          <w:lang w:val="en-US" w:eastAsia="ko-KR"/>
        </w:rPr>
        <w:t xml:space="preserve">The behavior of </w:t>
      </w:r>
      <w:r w:rsidRPr="00530CD6">
        <w:rPr>
          <w:b/>
          <w:bCs/>
          <w:u w:val="single"/>
          <w:lang w:val="en-US" w:eastAsia="ko-KR"/>
        </w:rPr>
        <w:t xml:space="preserve">channel/signal </w:t>
      </w:r>
      <w:r>
        <w:rPr>
          <w:b/>
          <w:bCs/>
          <w:u w:val="single"/>
          <w:lang w:val="en-US" w:eastAsia="ko-KR"/>
        </w:rPr>
        <w:t xml:space="preserve">for </w:t>
      </w:r>
      <w:r w:rsidRPr="00530CD6">
        <w:rPr>
          <w:b/>
          <w:bCs/>
          <w:u w:val="single"/>
          <w:lang w:val="en-US" w:eastAsia="ko-KR"/>
        </w:rPr>
        <w:t>early triggering</w:t>
      </w:r>
    </w:p>
    <w:p w14:paraId="24CD318D" w14:textId="061F7B6F" w:rsidR="001B4734" w:rsidRDefault="001F1CB6" w:rsidP="001B4734">
      <w:pPr>
        <w:pStyle w:val="0Maintext"/>
        <w:numPr>
          <w:ilvl w:val="0"/>
          <w:numId w:val="73"/>
        </w:numPr>
        <w:spacing w:after="60" w:afterAutospacing="0"/>
        <w:rPr>
          <w:lang w:val="en-US" w:eastAsia="ko-KR"/>
        </w:rPr>
      </w:pPr>
      <w:r>
        <w:rPr>
          <w:lang w:val="en-US" w:eastAsia="ko-KR"/>
        </w:rPr>
        <w:t>As clearly described in the WID, early triggering in this case comprises</w:t>
      </w:r>
      <w:r w:rsidR="001B4734">
        <w:rPr>
          <w:lang w:val="en-US" w:eastAsia="ko-KR"/>
        </w:rPr>
        <w:t xml:space="preserve"> SRS antenna switching, CSI-RS for CSI, and aperiodic.</w:t>
      </w:r>
      <w:r w:rsidR="005305AF">
        <w:rPr>
          <w:lang w:val="en-US" w:eastAsia="ko-KR"/>
        </w:rPr>
        <w:t xml:space="preserve"> CSI-RS for tracking</w:t>
      </w:r>
      <w:r>
        <w:rPr>
          <w:lang w:val="en-US" w:eastAsia="ko-KR"/>
        </w:rPr>
        <w:t xml:space="preserve"> doesn’t </w:t>
      </w:r>
      <w:r w:rsidR="005305AF">
        <w:rPr>
          <w:lang w:val="en-US" w:eastAsia="ko-KR"/>
        </w:rPr>
        <w:t xml:space="preserve">need to be triggered as this is already activated </w:t>
      </w:r>
      <w:proofErr w:type="spellStart"/>
      <w:r w:rsidR="005305AF">
        <w:rPr>
          <w:lang w:val="en-US" w:eastAsia="ko-KR"/>
        </w:rPr>
        <w:t>SCell</w:t>
      </w:r>
      <w:proofErr w:type="spellEnd"/>
      <w:r w:rsidR="005305AF">
        <w:rPr>
          <w:lang w:val="en-US" w:eastAsia="ko-KR"/>
        </w:rPr>
        <w:t>.</w:t>
      </w:r>
    </w:p>
    <w:p w14:paraId="6EF2BA92" w14:textId="605DF2B8" w:rsidR="001B4734" w:rsidRDefault="001B4734" w:rsidP="001B4734">
      <w:pPr>
        <w:pStyle w:val="0Maintext"/>
        <w:numPr>
          <w:ilvl w:val="0"/>
          <w:numId w:val="73"/>
        </w:numPr>
        <w:spacing w:after="60" w:afterAutospacing="0"/>
        <w:rPr>
          <w:lang w:val="en-US" w:eastAsia="ko-KR"/>
        </w:rPr>
      </w:pPr>
      <w:r>
        <w:rPr>
          <w:lang w:val="en-US" w:eastAsia="ko-KR"/>
        </w:rPr>
        <w:t xml:space="preserve">Also, when it comes to time domain behavior, aperiodic signals </w:t>
      </w:r>
      <w:r w:rsidR="001F1CB6">
        <w:rPr>
          <w:lang w:val="en-US" w:eastAsia="ko-KR"/>
        </w:rPr>
        <w:t xml:space="preserve">should </w:t>
      </w:r>
      <w:r>
        <w:rPr>
          <w:lang w:val="en-US" w:eastAsia="ko-KR"/>
        </w:rPr>
        <w:t>be considered as a starting point for SRS antenna switching and CSI-RS for CSI</w:t>
      </w:r>
      <w:r w:rsidR="00670FA9">
        <w:rPr>
          <w:lang w:val="en-US" w:eastAsia="ko-KR"/>
        </w:rPr>
        <w:t>, since periodic signals can be transmitted/received automatically after switching into non-dormant BWP</w:t>
      </w:r>
      <w:r>
        <w:rPr>
          <w:lang w:val="en-US" w:eastAsia="ko-KR"/>
        </w:rPr>
        <w:t>.</w:t>
      </w:r>
    </w:p>
    <w:p w14:paraId="70EC76C3" w14:textId="77777777" w:rsidR="001B4734" w:rsidRPr="00903396" w:rsidRDefault="001B4734" w:rsidP="001B4734">
      <w:pPr>
        <w:pStyle w:val="0Maintext"/>
        <w:spacing w:after="60" w:afterAutospacing="0"/>
        <w:rPr>
          <w:lang w:val="en-US" w:eastAsia="ko-KR"/>
        </w:rPr>
      </w:pPr>
    </w:p>
    <w:p w14:paraId="3A94FD44" w14:textId="0A8BDB65" w:rsidR="001B4734" w:rsidRDefault="001B4734" w:rsidP="001B473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203A75">
        <w:rPr>
          <w:b/>
          <w:bCs/>
          <w:u w:val="single"/>
          <w:lang w:val="en-US" w:eastAsia="ko-KR"/>
        </w:rPr>
        <w:t>2</w:t>
      </w:r>
      <w:r w:rsidRPr="0047440E">
        <w:rPr>
          <w:lang w:val="en-US" w:eastAsia="ko-KR"/>
        </w:rPr>
        <w:t xml:space="preserve">: </w:t>
      </w:r>
      <w:r w:rsidR="001F1CB6">
        <w:rPr>
          <w:lang w:val="en-US" w:eastAsia="ko-KR"/>
        </w:rPr>
        <w:t>Per the endorsed Rel-20 MIMO Ph6 WID, early triggering during out of dormancy comprises</w:t>
      </w:r>
      <w:r>
        <w:rPr>
          <w:lang w:val="en-US" w:eastAsia="ko-KR"/>
        </w:rPr>
        <w:t xml:space="preserve"> SRS antenna switching, CSI-RS for CSI, and aperiodic CSI reporting.</w:t>
      </w:r>
    </w:p>
    <w:p w14:paraId="256CBD7E" w14:textId="77777777" w:rsidR="001F1CB6" w:rsidRDefault="001F1CB6" w:rsidP="001F1CB6">
      <w:pPr>
        <w:pStyle w:val="0Maintext"/>
        <w:numPr>
          <w:ilvl w:val="0"/>
          <w:numId w:val="82"/>
        </w:numPr>
        <w:spacing w:after="60" w:afterAutospacing="0"/>
        <w:rPr>
          <w:lang w:val="en-US" w:eastAsia="ko-KR"/>
        </w:rPr>
      </w:pPr>
      <w:r>
        <w:rPr>
          <w:lang w:val="en-US" w:eastAsia="ko-KR"/>
        </w:rPr>
        <w:t>Aperiodic RS should be used as the starting point in terms of time-domain behavior</w:t>
      </w:r>
    </w:p>
    <w:p w14:paraId="57AE42BE" w14:textId="77777777" w:rsidR="001F1CB6" w:rsidRDefault="001F1CB6" w:rsidP="001F1CB6">
      <w:pPr>
        <w:pStyle w:val="0Maintext"/>
        <w:numPr>
          <w:ilvl w:val="0"/>
          <w:numId w:val="82"/>
        </w:numPr>
        <w:spacing w:after="60" w:afterAutospacing="0"/>
        <w:rPr>
          <w:lang w:val="en-US" w:eastAsia="ko-KR"/>
        </w:rPr>
      </w:pPr>
      <w:r>
        <w:rPr>
          <w:lang w:val="en-US" w:eastAsia="ko-KR"/>
        </w:rPr>
        <w:t>Semi-persistent RS is not supported</w:t>
      </w:r>
    </w:p>
    <w:p w14:paraId="42485326" w14:textId="6BAAA6BA" w:rsidR="003E290E" w:rsidRPr="003E290E" w:rsidRDefault="003E290E" w:rsidP="00054ED5">
      <w:pPr>
        <w:pStyle w:val="0Maintext"/>
        <w:spacing w:after="60" w:afterAutospacing="0"/>
        <w:ind w:firstLine="0"/>
        <w:rPr>
          <w:lang w:val="en-US" w:eastAsia="ko-KR"/>
        </w:rPr>
      </w:pPr>
    </w:p>
    <w:p w14:paraId="01BCDB01" w14:textId="77777777" w:rsidR="00D862D7" w:rsidRPr="00DC34D9" w:rsidRDefault="00D862D7" w:rsidP="00D862D7">
      <w:pPr>
        <w:pStyle w:val="0Maintext"/>
        <w:numPr>
          <w:ilvl w:val="0"/>
          <w:numId w:val="77"/>
        </w:numPr>
        <w:spacing w:after="60" w:afterAutospacing="0"/>
        <w:ind w:left="378"/>
        <w:rPr>
          <w:b/>
          <w:bCs/>
          <w:u w:val="single"/>
          <w:lang w:val="en-US" w:eastAsia="ko-KR"/>
        </w:rPr>
      </w:pPr>
      <w:r w:rsidRPr="00DC34D9">
        <w:rPr>
          <w:b/>
          <w:bCs/>
          <w:u w:val="single"/>
          <w:lang w:val="en-US" w:eastAsia="ko-KR"/>
        </w:rPr>
        <w:t>What can be a signaling medium containing early triggering information, and which information can be included in that signaling medium?</w:t>
      </w:r>
    </w:p>
    <w:p w14:paraId="5B43DBD4" w14:textId="326C6FCF" w:rsidR="0095057F" w:rsidRDefault="00D862D7" w:rsidP="00D862D7">
      <w:pPr>
        <w:pStyle w:val="0Maintext"/>
        <w:numPr>
          <w:ilvl w:val="0"/>
          <w:numId w:val="73"/>
        </w:numPr>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signaling medium shall be </w:t>
      </w:r>
      <w:r w:rsidR="0095057F">
        <w:rPr>
          <w:lang w:val="en-US" w:eastAsia="ko-KR"/>
        </w:rPr>
        <w:t xml:space="preserve">DCI including </w:t>
      </w:r>
      <w:proofErr w:type="spellStart"/>
      <w:r>
        <w:rPr>
          <w:lang w:val="en-US" w:eastAsia="ko-KR"/>
        </w:rPr>
        <w:t>SCell</w:t>
      </w:r>
      <w:proofErr w:type="spellEnd"/>
      <w:r>
        <w:rPr>
          <w:lang w:val="en-US" w:eastAsia="ko-KR"/>
        </w:rPr>
        <w:t xml:space="preserve"> </w:t>
      </w:r>
      <w:r w:rsidR="0095057F">
        <w:rPr>
          <w:lang w:val="en-US" w:eastAsia="ko-KR"/>
        </w:rPr>
        <w:t>dormancy indication field which can indicate out of dormancy</w:t>
      </w:r>
      <w:r w:rsidRPr="00AF15A5">
        <w:rPr>
          <w:lang w:val="en-US" w:eastAsia="ko-KR"/>
        </w:rPr>
        <w:t>.</w:t>
      </w:r>
    </w:p>
    <w:p w14:paraId="3ECB9130" w14:textId="33101E5B" w:rsidR="00302368" w:rsidRDefault="00500488" w:rsidP="00D862D7">
      <w:pPr>
        <w:pStyle w:val="0Maintext"/>
        <w:numPr>
          <w:ilvl w:val="0"/>
          <w:numId w:val="73"/>
        </w:numPr>
        <w:spacing w:after="60" w:afterAutospacing="0"/>
        <w:rPr>
          <w:lang w:val="en-US" w:eastAsia="ko-KR"/>
        </w:rPr>
      </w:pPr>
      <w:r>
        <w:rPr>
          <w:lang w:val="en-US" w:eastAsia="ko-KR"/>
        </w:rPr>
        <w:t xml:space="preserve">If we consider DCI as a signaling medium, then signaling method for early triggering to multiple </w:t>
      </w:r>
      <w:proofErr w:type="spellStart"/>
      <w:r>
        <w:rPr>
          <w:lang w:val="en-US" w:eastAsia="ko-KR"/>
        </w:rPr>
        <w:t>SCells</w:t>
      </w:r>
      <w:proofErr w:type="spellEnd"/>
      <w:r>
        <w:rPr>
          <w:lang w:val="en-US" w:eastAsia="ko-KR"/>
        </w:rPr>
        <w:t xml:space="preserve"> is also considered</w:t>
      </w:r>
      <w:r w:rsidR="001A6570">
        <w:rPr>
          <w:lang w:val="en-US" w:eastAsia="ko-KR"/>
        </w:rPr>
        <w:t>,</w:t>
      </w:r>
      <w:r>
        <w:rPr>
          <w:lang w:val="en-US" w:eastAsia="ko-KR"/>
        </w:rPr>
        <w:t xml:space="preserve"> s</w:t>
      </w:r>
      <w:r w:rsidR="00302368">
        <w:rPr>
          <w:lang w:val="en-US" w:eastAsia="ko-KR"/>
        </w:rPr>
        <w:t xml:space="preserve">ince it is possible to indicate out of dormancy </w:t>
      </w:r>
      <w:r w:rsidR="00721128">
        <w:rPr>
          <w:lang w:val="en-US" w:eastAsia="ko-KR"/>
        </w:rPr>
        <w:t xml:space="preserve">for multiple </w:t>
      </w:r>
      <w:proofErr w:type="spellStart"/>
      <w:r w:rsidR="00721128">
        <w:rPr>
          <w:lang w:val="en-US" w:eastAsia="ko-KR"/>
        </w:rPr>
        <w:t>SCells</w:t>
      </w:r>
      <w:proofErr w:type="spellEnd"/>
      <w:r w:rsidR="00721128">
        <w:rPr>
          <w:lang w:val="en-US" w:eastAsia="ko-KR"/>
        </w:rPr>
        <w:t xml:space="preserve"> </w:t>
      </w:r>
      <w:r w:rsidR="00302368">
        <w:rPr>
          <w:lang w:val="en-US" w:eastAsia="ko-KR"/>
        </w:rPr>
        <w:t xml:space="preserve">by a single </w:t>
      </w:r>
      <w:proofErr w:type="spellStart"/>
      <w:r w:rsidR="00302368">
        <w:rPr>
          <w:lang w:val="en-US" w:eastAsia="ko-KR"/>
        </w:rPr>
        <w:t>SCell</w:t>
      </w:r>
      <w:proofErr w:type="spellEnd"/>
      <w:r w:rsidR="00302368">
        <w:rPr>
          <w:lang w:val="en-US" w:eastAsia="ko-KR"/>
        </w:rPr>
        <w:t xml:space="preserve"> dormancy indication field.</w:t>
      </w:r>
    </w:p>
    <w:p w14:paraId="452A6B29" w14:textId="050A21EF" w:rsidR="00D862D7" w:rsidRDefault="0095057F" w:rsidP="00D862D7">
      <w:pPr>
        <w:pStyle w:val="0Maintext"/>
        <w:numPr>
          <w:ilvl w:val="0"/>
          <w:numId w:val="73"/>
        </w:numPr>
        <w:spacing w:after="60" w:afterAutospacing="0"/>
        <w:rPr>
          <w:lang w:val="en-US" w:eastAsia="ko-KR"/>
        </w:rPr>
      </w:pPr>
      <w:r>
        <w:rPr>
          <w:lang w:val="en-US" w:eastAsia="ko-KR"/>
        </w:rPr>
        <w:t>Possible DCI format</w:t>
      </w:r>
      <w:r w:rsidR="00C602EF">
        <w:rPr>
          <w:lang w:val="en-US" w:eastAsia="ko-KR"/>
        </w:rPr>
        <w:t>s</w:t>
      </w:r>
      <w:r>
        <w:rPr>
          <w:lang w:val="en-US" w:eastAsia="ko-KR"/>
        </w:rPr>
        <w:t xml:space="preserve"> </w:t>
      </w:r>
      <w:r w:rsidR="00C602EF">
        <w:rPr>
          <w:lang w:val="en-US" w:eastAsia="ko-KR"/>
        </w:rPr>
        <w:t xml:space="preserve">for signaling medium for early triggering </w:t>
      </w:r>
      <w:r w:rsidR="001F1CB6">
        <w:rPr>
          <w:lang w:val="en-US" w:eastAsia="ko-KR"/>
        </w:rPr>
        <w:t>include</w:t>
      </w:r>
      <w:r w:rsidR="00C602EF">
        <w:rPr>
          <w:lang w:val="en-US" w:eastAsia="ko-KR"/>
        </w:rPr>
        <w:t xml:space="preserve"> DCI format 0_1, 0_3, 1_1, 1_3, and 2_6 which include </w:t>
      </w:r>
      <w:proofErr w:type="spellStart"/>
      <w:r>
        <w:rPr>
          <w:lang w:val="en-US" w:eastAsia="ko-KR"/>
        </w:rPr>
        <w:t>SCell</w:t>
      </w:r>
      <w:proofErr w:type="spellEnd"/>
      <w:r>
        <w:rPr>
          <w:lang w:val="en-US" w:eastAsia="ko-KR"/>
        </w:rPr>
        <w:t xml:space="preserve"> dormancy indication field</w:t>
      </w:r>
      <w:r w:rsidR="003C7715">
        <w:rPr>
          <w:lang w:val="en-US" w:eastAsia="ko-KR"/>
        </w:rPr>
        <w:t xml:space="preserve"> (Note that different DCI formats have different function and DCI fields.)</w:t>
      </w:r>
    </w:p>
    <w:p w14:paraId="385BC3C6" w14:textId="637C59D1" w:rsidR="00B9472F" w:rsidRDefault="00D75FF9" w:rsidP="003C7715">
      <w:pPr>
        <w:pStyle w:val="0Maintext"/>
        <w:numPr>
          <w:ilvl w:val="1"/>
          <w:numId w:val="73"/>
        </w:numPr>
        <w:spacing w:after="60" w:afterAutospacing="0"/>
        <w:rPr>
          <w:lang w:val="en-US" w:eastAsia="ko-KR"/>
        </w:rPr>
      </w:pPr>
      <w:r>
        <w:rPr>
          <w:lang w:val="en-US" w:eastAsia="ko-KR"/>
        </w:rPr>
        <w:t xml:space="preserve">For DCI format 0_1 and 0_3, it already includes </w:t>
      </w:r>
      <w:r w:rsidR="00C77B05">
        <w:rPr>
          <w:lang w:val="en-US" w:eastAsia="ko-KR"/>
        </w:rPr>
        <w:t xml:space="preserve">CSI request field as well as </w:t>
      </w:r>
      <w:r>
        <w:rPr>
          <w:lang w:val="en-US" w:eastAsia="ko-KR"/>
        </w:rPr>
        <w:t>SRS request field</w:t>
      </w:r>
      <w:r w:rsidR="003C7715">
        <w:rPr>
          <w:lang w:val="en-US" w:eastAsia="ko-KR"/>
        </w:rPr>
        <w:t>, and it can schedule PUSCH resource for aperiodic CSI report.</w:t>
      </w:r>
    </w:p>
    <w:p w14:paraId="57449802" w14:textId="7E445D2A" w:rsidR="00D75FF9" w:rsidRDefault="00D75FF9" w:rsidP="003C7715">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DCI format 1_1 and 1_3, </w:t>
      </w:r>
      <w:r w:rsidR="00666C51">
        <w:rPr>
          <w:lang w:val="en-US" w:eastAsia="ko-KR"/>
        </w:rPr>
        <w:t>it includes SRS request field, but no CSI request field.</w:t>
      </w:r>
    </w:p>
    <w:p w14:paraId="2F7165BE" w14:textId="50B4B9FB" w:rsidR="00D75FF9" w:rsidRDefault="00D75FF9" w:rsidP="003C7715">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DCI format 2_6, </w:t>
      </w:r>
      <w:r w:rsidR="00666C51">
        <w:rPr>
          <w:lang w:val="en-US" w:eastAsia="ko-KR"/>
        </w:rPr>
        <w:t>it includes neither SRS request field nor CSI request field</w:t>
      </w:r>
      <w:r w:rsidR="003C7715">
        <w:rPr>
          <w:lang w:val="en-US" w:eastAsia="ko-KR"/>
        </w:rPr>
        <w:t>, and group-common</w:t>
      </w:r>
      <w:r w:rsidR="00726417">
        <w:rPr>
          <w:lang w:val="en-US" w:eastAsia="ko-KR"/>
        </w:rPr>
        <w:t xml:space="preserve"> which is monitored outside of DRX active time</w:t>
      </w:r>
    </w:p>
    <w:p w14:paraId="5E24A060" w14:textId="0163FEE3" w:rsidR="003C7715" w:rsidRDefault="00C06912" w:rsidP="003C7715">
      <w:pPr>
        <w:pStyle w:val="0Maintext"/>
        <w:numPr>
          <w:ilvl w:val="0"/>
          <w:numId w:val="73"/>
        </w:numPr>
        <w:spacing w:after="60" w:afterAutospacing="0"/>
        <w:rPr>
          <w:lang w:val="en-US" w:eastAsia="ko-KR"/>
        </w:rPr>
      </w:pPr>
      <w:r>
        <w:rPr>
          <w:rFonts w:hint="eastAsia"/>
          <w:lang w:val="en-US" w:eastAsia="ko-KR"/>
        </w:rPr>
        <w:t>C</w:t>
      </w:r>
      <w:r>
        <w:rPr>
          <w:lang w:val="en-US" w:eastAsia="ko-KR"/>
        </w:rPr>
        <w:t>onsidering different condition for different DCI formats, the following possible options can be considered and further discussed.</w:t>
      </w:r>
    </w:p>
    <w:p w14:paraId="7435F3F9" w14:textId="1AB66907" w:rsidR="00C06912" w:rsidRDefault="00003D6D" w:rsidP="00C06912">
      <w:pPr>
        <w:pStyle w:val="0Maintext"/>
        <w:numPr>
          <w:ilvl w:val="1"/>
          <w:numId w:val="73"/>
        </w:numPr>
        <w:spacing w:after="60" w:afterAutospacing="0"/>
        <w:rPr>
          <w:lang w:val="en-US" w:eastAsia="ko-KR"/>
        </w:rPr>
      </w:pPr>
      <w:r>
        <w:rPr>
          <w:lang w:val="en-US" w:eastAsia="ko-KR"/>
        </w:rPr>
        <w:lastRenderedPageBreak/>
        <w:t xml:space="preserve">As a semi-static </w:t>
      </w:r>
      <w:r w:rsidR="0087172C">
        <w:rPr>
          <w:lang w:val="en-US" w:eastAsia="ko-KR"/>
        </w:rPr>
        <w:t xml:space="preserve">way without additional DCI </w:t>
      </w:r>
      <w:r>
        <w:rPr>
          <w:lang w:val="en-US" w:eastAsia="ko-KR"/>
        </w:rPr>
        <w:t>overhead, e</w:t>
      </w:r>
      <w:r w:rsidR="00C06912">
        <w:rPr>
          <w:lang w:val="en-US" w:eastAsia="ko-KR"/>
        </w:rPr>
        <w:t xml:space="preserve">ach of </w:t>
      </w:r>
      <w:proofErr w:type="spellStart"/>
      <w:r w:rsidR="00C06912">
        <w:rPr>
          <w:lang w:val="en-US" w:eastAsia="ko-KR"/>
        </w:rPr>
        <w:t>SCells</w:t>
      </w:r>
      <w:proofErr w:type="spellEnd"/>
      <w:r w:rsidR="00C06912">
        <w:rPr>
          <w:lang w:val="en-US" w:eastAsia="ko-KR"/>
        </w:rPr>
        <w:t xml:space="preserve"> has pre-configuration for early triggering and if out of dormancy is indicated to the </w:t>
      </w:r>
      <w:proofErr w:type="spellStart"/>
      <w:r w:rsidR="00C06912">
        <w:rPr>
          <w:lang w:val="en-US" w:eastAsia="ko-KR"/>
        </w:rPr>
        <w:t>SCell</w:t>
      </w:r>
      <w:proofErr w:type="spellEnd"/>
      <w:r w:rsidR="00C06912">
        <w:rPr>
          <w:lang w:val="en-US" w:eastAsia="ko-KR"/>
        </w:rPr>
        <w:t>, then the pre-configuration is automatically triggered</w:t>
      </w:r>
      <w:r>
        <w:rPr>
          <w:lang w:val="en-US" w:eastAsia="ko-KR"/>
        </w:rPr>
        <w:t>.</w:t>
      </w:r>
      <w:r w:rsidR="0087172C">
        <w:rPr>
          <w:lang w:val="en-US" w:eastAsia="ko-KR"/>
        </w:rPr>
        <w:t xml:space="preserve"> Hence, this way doesn’t require any additional bits in DCI, but </w:t>
      </w:r>
      <w:r w:rsidR="007A18D3">
        <w:rPr>
          <w:lang w:val="en-US" w:eastAsia="ko-KR"/>
        </w:rPr>
        <w:t xml:space="preserve">once out of dormancy is indicated </w:t>
      </w:r>
      <w:r w:rsidR="000F492F">
        <w:rPr>
          <w:lang w:val="en-US" w:eastAsia="ko-KR"/>
        </w:rPr>
        <w:t xml:space="preserve">to a certain </w:t>
      </w:r>
      <w:proofErr w:type="spellStart"/>
      <w:r w:rsidR="000F492F">
        <w:rPr>
          <w:lang w:val="en-US" w:eastAsia="ko-KR"/>
        </w:rPr>
        <w:t>SCell</w:t>
      </w:r>
      <w:proofErr w:type="spellEnd"/>
      <w:r w:rsidR="000F492F">
        <w:rPr>
          <w:lang w:val="en-US" w:eastAsia="ko-KR"/>
        </w:rPr>
        <w:t xml:space="preserve"> having pre-configuration, </w:t>
      </w:r>
      <w:r w:rsidR="007A18D3">
        <w:rPr>
          <w:lang w:val="en-US" w:eastAsia="ko-KR"/>
        </w:rPr>
        <w:t xml:space="preserve">then </w:t>
      </w:r>
      <w:r w:rsidR="008763E2">
        <w:rPr>
          <w:lang w:val="en-US" w:eastAsia="ko-KR"/>
        </w:rPr>
        <w:t xml:space="preserve">a UE </w:t>
      </w:r>
      <w:r w:rsidR="007A18D3">
        <w:rPr>
          <w:lang w:val="en-US" w:eastAsia="ko-KR"/>
        </w:rPr>
        <w:t>always trigger</w:t>
      </w:r>
      <w:r w:rsidR="008763E2">
        <w:rPr>
          <w:lang w:val="en-US" w:eastAsia="ko-KR"/>
        </w:rPr>
        <w:t>s</w:t>
      </w:r>
      <w:r w:rsidR="007A18D3">
        <w:rPr>
          <w:lang w:val="en-US" w:eastAsia="ko-KR"/>
        </w:rPr>
        <w:t xml:space="preserve"> </w:t>
      </w:r>
      <w:r w:rsidR="00B45C0A">
        <w:rPr>
          <w:lang w:val="en-US" w:eastAsia="ko-KR"/>
        </w:rPr>
        <w:t xml:space="preserve">accordingly </w:t>
      </w:r>
      <w:r w:rsidR="007A18D3">
        <w:rPr>
          <w:lang w:val="en-US" w:eastAsia="ko-KR"/>
        </w:rPr>
        <w:t xml:space="preserve">unless </w:t>
      </w:r>
      <w:r w:rsidR="00F52124">
        <w:rPr>
          <w:lang w:val="en-US" w:eastAsia="ko-KR"/>
        </w:rPr>
        <w:t>such pre-configuration has been updated</w:t>
      </w:r>
      <w:r w:rsidR="007A18D3">
        <w:rPr>
          <w:lang w:val="en-US" w:eastAsia="ko-KR"/>
        </w:rPr>
        <w:t xml:space="preserve"> </w:t>
      </w:r>
      <w:r w:rsidR="00F52124">
        <w:rPr>
          <w:lang w:val="en-US" w:eastAsia="ko-KR"/>
        </w:rPr>
        <w:t>by</w:t>
      </w:r>
      <w:r w:rsidR="007A18D3">
        <w:rPr>
          <w:lang w:val="en-US" w:eastAsia="ko-KR"/>
        </w:rPr>
        <w:t xml:space="preserve"> RRC reconfiguration</w:t>
      </w:r>
      <w:r w:rsidR="0087172C">
        <w:rPr>
          <w:lang w:val="en-US" w:eastAsia="ko-KR"/>
        </w:rPr>
        <w:t>.</w:t>
      </w:r>
    </w:p>
    <w:p w14:paraId="147D7EE3" w14:textId="5FBEACBA" w:rsidR="0087172C" w:rsidRDefault="0087172C" w:rsidP="00C06912">
      <w:pPr>
        <w:pStyle w:val="0Maintext"/>
        <w:numPr>
          <w:ilvl w:val="1"/>
          <w:numId w:val="73"/>
        </w:numPr>
        <w:spacing w:after="60" w:afterAutospacing="0"/>
        <w:rPr>
          <w:lang w:val="en-US" w:eastAsia="ko-KR"/>
        </w:rPr>
      </w:pPr>
      <w:r>
        <w:rPr>
          <w:lang w:val="en-US" w:eastAsia="ko-KR"/>
        </w:rPr>
        <w:t xml:space="preserve">To reuse existing triggering fields in DCI, it is possible to make an association between early trigger configuration </w:t>
      </w:r>
      <w:r w:rsidR="00C81AAD">
        <w:rPr>
          <w:lang w:val="en-US" w:eastAsia="ko-KR"/>
        </w:rPr>
        <w:t xml:space="preserve">for each of </w:t>
      </w:r>
      <w:proofErr w:type="spellStart"/>
      <w:r w:rsidR="00C81AAD">
        <w:rPr>
          <w:lang w:val="en-US" w:eastAsia="ko-KR"/>
        </w:rPr>
        <w:t>SCells</w:t>
      </w:r>
      <w:proofErr w:type="spellEnd"/>
      <w:r w:rsidR="00C81AAD">
        <w:rPr>
          <w:lang w:val="en-US" w:eastAsia="ko-KR"/>
        </w:rPr>
        <w:t xml:space="preserve">, </w:t>
      </w:r>
      <w:r>
        <w:rPr>
          <w:lang w:val="en-US" w:eastAsia="ko-KR"/>
        </w:rPr>
        <w:t>and a codepoint of existing field (e.g., SRS request and/or CSI request field). But this way is only possible for some of DCI formats</w:t>
      </w:r>
      <w:r w:rsidR="00C81AAD">
        <w:rPr>
          <w:lang w:val="en-US" w:eastAsia="ko-KR"/>
        </w:rPr>
        <w:t xml:space="preserve"> which have such fields (e.g.,</w:t>
      </w:r>
      <w:r w:rsidR="001469A1">
        <w:rPr>
          <w:lang w:val="en-US" w:eastAsia="ko-KR"/>
        </w:rPr>
        <w:t xml:space="preserve"> DCI format 2_6 is not possible</w:t>
      </w:r>
      <w:r w:rsidR="00C81AAD">
        <w:rPr>
          <w:lang w:val="en-US" w:eastAsia="ko-KR"/>
        </w:rPr>
        <w:t>)</w:t>
      </w:r>
      <w:r>
        <w:rPr>
          <w:lang w:val="en-US" w:eastAsia="ko-KR"/>
        </w:rPr>
        <w:t>.</w:t>
      </w:r>
    </w:p>
    <w:p w14:paraId="440BE693" w14:textId="1F4B41F4" w:rsidR="0087172C" w:rsidRDefault="0088459F" w:rsidP="00C06912">
      <w:pPr>
        <w:pStyle w:val="0Maintext"/>
        <w:numPr>
          <w:ilvl w:val="1"/>
          <w:numId w:val="73"/>
        </w:numPr>
        <w:spacing w:after="60" w:afterAutospacing="0"/>
        <w:rPr>
          <w:lang w:val="en-US" w:eastAsia="ko-KR"/>
        </w:rPr>
      </w:pPr>
      <w:r>
        <w:rPr>
          <w:rFonts w:hint="eastAsia"/>
          <w:lang w:val="en-US" w:eastAsia="ko-KR"/>
        </w:rPr>
        <w:t>F</w:t>
      </w:r>
      <w:r>
        <w:rPr>
          <w:lang w:val="en-US" w:eastAsia="ko-KR"/>
        </w:rPr>
        <w:t xml:space="preserve">or better flexibility, we can introduce a new field for early triggering. But of course, it requires bunch of bits since multiple </w:t>
      </w:r>
      <w:proofErr w:type="spellStart"/>
      <w:r>
        <w:rPr>
          <w:lang w:val="en-US" w:eastAsia="ko-KR"/>
        </w:rPr>
        <w:t>SCells</w:t>
      </w:r>
      <w:proofErr w:type="spellEnd"/>
      <w:r>
        <w:rPr>
          <w:lang w:val="en-US" w:eastAsia="ko-KR"/>
        </w:rPr>
        <w:t xml:space="preserve"> can be indicated as out of dormancy as mentioned above.</w:t>
      </w:r>
    </w:p>
    <w:p w14:paraId="252DE0BE" w14:textId="54218B7E" w:rsidR="0088459F" w:rsidRDefault="0088459F" w:rsidP="00C06912">
      <w:pPr>
        <w:pStyle w:val="0Maintext"/>
        <w:numPr>
          <w:ilvl w:val="1"/>
          <w:numId w:val="73"/>
        </w:numPr>
        <w:spacing w:after="60" w:afterAutospacing="0"/>
        <w:rPr>
          <w:lang w:val="en-US" w:eastAsia="ko-KR"/>
        </w:rPr>
      </w:pPr>
      <w:r>
        <w:rPr>
          <w:lang w:val="en-US" w:eastAsia="ko-KR"/>
        </w:rPr>
        <w:t>For now, we prefer not to introduce additional bits for all kinds of DCI formats as much as possible, and don’t see the necessity of additional flexibility on this early triggering. But we are open to discuss which option is more feasible.</w:t>
      </w:r>
    </w:p>
    <w:p w14:paraId="331964CC" w14:textId="02DD1C61" w:rsidR="004869E1" w:rsidRPr="0088459F" w:rsidRDefault="004869E1" w:rsidP="00054ED5">
      <w:pPr>
        <w:pStyle w:val="0Maintext"/>
        <w:spacing w:after="60" w:afterAutospacing="0"/>
        <w:ind w:firstLine="0"/>
        <w:rPr>
          <w:lang w:val="en-US" w:eastAsia="ko-KR"/>
        </w:rPr>
      </w:pPr>
    </w:p>
    <w:p w14:paraId="35D3380A" w14:textId="4EA34EDB"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13</w:t>
      </w:r>
      <w:r w:rsidRPr="0047440E">
        <w:rPr>
          <w:lang w:val="en-US" w:eastAsia="ko-KR"/>
        </w:rPr>
        <w:t xml:space="preserve">: </w:t>
      </w:r>
      <w:r>
        <w:rPr>
          <w:lang w:val="en-US" w:eastAsia="ko-KR"/>
        </w:rPr>
        <w:t xml:space="preserve">For early triggering during out of dormancy, </w:t>
      </w:r>
      <w:r w:rsidR="00A971D3">
        <w:rPr>
          <w:lang w:val="en-US" w:eastAsia="ko-KR"/>
        </w:rPr>
        <w:t xml:space="preserve">study the following options and decide how to </w:t>
      </w:r>
      <w:r>
        <w:rPr>
          <w:lang w:val="en-US" w:eastAsia="ko-KR"/>
        </w:rPr>
        <w:t>trigger for aperiodic SRS antenna switching, aperiodic CSI-RS for CSI, and aperiodic CSI reporting.</w:t>
      </w:r>
    </w:p>
    <w:p w14:paraId="6A150631" w14:textId="6F32AD18" w:rsidR="00A971D3" w:rsidRDefault="006E2388" w:rsidP="00A971D3">
      <w:pPr>
        <w:pStyle w:val="0Maintext"/>
        <w:numPr>
          <w:ilvl w:val="0"/>
          <w:numId w:val="73"/>
        </w:numPr>
        <w:spacing w:after="60" w:afterAutospacing="0"/>
        <w:rPr>
          <w:lang w:val="en-US" w:eastAsia="ko-KR"/>
        </w:rPr>
      </w:pPr>
      <w:r>
        <w:rPr>
          <w:lang w:val="en-US" w:eastAsia="ko-KR"/>
        </w:rPr>
        <w:t xml:space="preserve">Each </w:t>
      </w:r>
      <w:r w:rsidR="00C06912">
        <w:rPr>
          <w:lang w:val="en-US" w:eastAsia="ko-KR"/>
        </w:rPr>
        <w:t xml:space="preserve">of </w:t>
      </w:r>
      <w:proofErr w:type="spellStart"/>
      <w:r>
        <w:rPr>
          <w:lang w:val="en-US" w:eastAsia="ko-KR"/>
        </w:rPr>
        <w:t>SCell</w:t>
      </w:r>
      <w:r w:rsidR="00C06912">
        <w:rPr>
          <w:lang w:val="en-US" w:eastAsia="ko-KR"/>
        </w:rPr>
        <w:t>s</w:t>
      </w:r>
      <w:proofErr w:type="spellEnd"/>
      <w:r>
        <w:rPr>
          <w:lang w:val="en-US" w:eastAsia="ko-KR"/>
        </w:rPr>
        <w:t xml:space="preserve"> has p</w:t>
      </w:r>
      <w:r w:rsidR="00D17FD1">
        <w:rPr>
          <w:lang w:val="en-US" w:eastAsia="ko-KR"/>
        </w:rPr>
        <w:t>re-configuration</w:t>
      </w:r>
      <w:r>
        <w:rPr>
          <w:lang w:val="en-US" w:eastAsia="ko-KR"/>
        </w:rPr>
        <w:t xml:space="preserve"> for early triggering and if out of dormancy is indicated to the </w:t>
      </w:r>
      <w:proofErr w:type="spellStart"/>
      <w:r>
        <w:rPr>
          <w:lang w:val="en-US" w:eastAsia="ko-KR"/>
        </w:rPr>
        <w:t>SCell</w:t>
      </w:r>
      <w:proofErr w:type="spellEnd"/>
      <w:r>
        <w:rPr>
          <w:lang w:val="en-US" w:eastAsia="ko-KR"/>
        </w:rPr>
        <w:t>, then automatically trigger the corresponding signals (without additional indication from DCI)</w:t>
      </w:r>
    </w:p>
    <w:p w14:paraId="2785D40F" w14:textId="3527C024" w:rsidR="006E2388" w:rsidRDefault="006E2388" w:rsidP="00A971D3">
      <w:pPr>
        <w:pStyle w:val="0Maintext"/>
        <w:numPr>
          <w:ilvl w:val="0"/>
          <w:numId w:val="73"/>
        </w:numPr>
        <w:spacing w:after="60" w:afterAutospacing="0"/>
        <w:rPr>
          <w:lang w:val="en-US" w:eastAsia="ko-KR"/>
        </w:rPr>
      </w:pPr>
      <w:r>
        <w:rPr>
          <w:lang w:val="en-US" w:eastAsia="ko-KR"/>
        </w:rPr>
        <w:t>Make an association between early trigger configuration and a codepoint of existing field (e.g., SRS request and/or CSI request field)</w:t>
      </w:r>
    </w:p>
    <w:p w14:paraId="0BD1A796" w14:textId="2F63ECF2" w:rsidR="006E2388" w:rsidRDefault="006E2388" w:rsidP="00A971D3">
      <w:pPr>
        <w:pStyle w:val="0Maintext"/>
        <w:numPr>
          <w:ilvl w:val="0"/>
          <w:numId w:val="73"/>
        </w:numPr>
        <w:spacing w:after="60" w:afterAutospacing="0"/>
        <w:rPr>
          <w:lang w:val="en-US" w:eastAsia="ko-KR"/>
        </w:rPr>
      </w:pPr>
      <w:r>
        <w:rPr>
          <w:lang w:val="en-US" w:eastAsia="ko-KR"/>
        </w:rPr>
        <w:t>Introduce a new field for early trigger (FFS: how many bits)</w:t>
      </w:r>
    </w:p>
    <w:p w14:paraId="45D0B968" w14:textId="73659E53" w:rsidR="003C7715" w:rsidRDefault="003C7715" w:rsidP="00054ED5">
      <w:pPr>
        <w:pStyle w:val="0Maintext"/>
        <w:spacing w:after="60" w:afterAutospacing="0"/>
        <w:ind w:firstLine="0"/>
        <w:rPr>
          <w:lang w:val="en-US" w:eastAsia="ko-KR"/>
        </w:rPr>
      </w:pPr>
    </w:p>
    <w:p w14:paraId="7DA45160" w14:textId="77777777" w:rsidR="004869E1" w:rsidRPr="00530CD6" w:rsidRDefault="004869E1" w:rsidP="004869E1">
      <w:pPr>
        <w:pStyle w:val="0Maintext"/>
        <w:numPr>
          <w:ilvl w:val="0"/>
          <w:numId w:val="77"/>
        </w:numPr>
        <w:spacing w:after="60" w:afterAutospacing="0"/>
        <w:ind w:left="378"/>
        <w:rPr>
          <w:b/>
          <w:bCs/>
          <w:u w:val="single"/>
          <w:lang w:val="en-US" w:eastAsia="ko-KR"/>
        </w:rPr>
      </w:pPr>
      <w:r w:rsidRPr="00530CD6">
        <w:rPr>
          <w:b/>
          <w:bCs/>
          <w:u w:val="single"/>
          <w:lang w:val="en-US" w:eastAsia="ko-KR"/>
        </w:rPr>
        <w:t>When the triggering offset can be applied?</w:t>
      </w:r>
    </w:p>
    <w:p w14:paraId="57541872" w14:textId="58349DE2" w:rsidR="00986A41" w:rsidRDefault="009F5991" w:rsidP="00986A41">
      <w:pPr>
        <w:pStyle w:val="0Maintext"/>
        <w:numPr>
          <w:ilvl w:val="0"/>
          <w:numId w:val="73"/>
        </w:numPr>
        <w:spacing w:after="60" w:afterAutospacing="0"/>
        <w:rPr>
          <w:lang w:val="en-US" w:eastAsia="ko-KR"/>
        </w:rPr>
      </w:pPr>
      <w:r>
        <w:rPr>
          <w:lang w:val="en-US" w:eastAsia="ko-KR"/>
        </w:rPr>
        <w:t>T</w:t>
      </w:r>
      <w:r w:rsidR="00986A41">
        <w:rPr>
          <w:lang w:val="en-US" w:eastAsia="ko-KR"/>
        </w:rPr>
        <w:t>riggering offset can be applied from the time when a UE is switched into non-dormant BWP.</w:t>
      </w:r>
    </w:p>
    <w:p w14:paraId="5E2E8138" w14:textId="54FA9A78" w:rsidR="001B4734" w:rsidRDefault="001B4734" w:rsidP="00054ED5">
      <w:pPr>
        <w:pStyle w:val="0Maintext"/>
        <w:spacing w:after="60" w:afterAutospacing="0"/>
        <w:ind w:firstLine="0"/>
        <w:rPr>
          <w:lang w:val="en-US" w:eastAsia="ko-KR"/>
        </w:rPr>
      </w:pPr>
    </w:p>
    <w:p w14:paraId="04A4CA2F" w14:textId="43C6790A"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14</w:t>
      </w:r>
      <w:r w:rsidRPr="0047440E">
        <w:rPr>
          <w:lang w:val="en-US" w:eastAsia="ko-KR"/>
        </w:rPr>
        <w:t xml:space="preserve">: </w:t>
      </w:r>
      <w:r>
        <w:rPr>
          <w:lang w:val="en-US" w:eastAsia="ko-KR"/>
        </w:rPr>
        <w:t xml:space="preserve">For early triggering during out of dormancy, </w:t>
      </w:r>
      <w:r w:rsidR="003D229D">
        <w:rPr>
          <w:lang w:val="en-US" w:eastAsia="ko-KR"/>
        </w:rPr>
        <w:t xml:space="preserve">triggering offset is applied from </w:t>
      </w:r>
      <w:r w:rsidR="00584BCD">
        <w:rPr>
          <w:lang w:val="en-US" w:eastAsia="ko-KR"/>
        </w:rPr>
        <w:t xml:space="preserve">the time when a UE is </w:t>
      </w:r>
      <w:r w:rsidR="003D229D">
        <w:rPr>
          <w:lang w:val="en-US" w:eastAsia="ko-KR"/>
        </w:rPr>
        <w:t>switch</w:t>
      </w:r>
      <w:r w:rsidR="00584BCD">
        <w:rPr>
          <w:lang w:val="en-US" w:eastAsia="ko-KR"/>
        </w:rPr>
        <w:t>ed</w:t>
      </w:r>
      <w:r w:rsidR="003D229D">
        <w:rPr>
          <w:lang w:val="en-US" w:eastAsia="ko-KR"/>
        </w:rPr>
        <w:t xml:space="preserve"> </w:t>
      </w:r>
      <w:r w:rsidR="00C7151C">
        <w:rPr>
          <w:lang w:val="en-US" w:eastAsia="ko-KR"/>
        </w:rPr>
        <w:t xml:space="preserve">into </w:t>
      </w:r>
      <w:r w:rsidR="003D229D">
        <w:rPr>
          <w:lang w:val="en-US" w:eastAsia="ko-KR"/>
        </w:rPr>
        <w:t>non-dormant BWP.</w:t>
      </w:r>
    </w:p>
    <w:p w14:paraId="5F8B9CF8" w14:textId="77777777" w:rsidR="00E416BF" w:rsidRPr="00986A41" w:rsidRDefault="00E416BF" w:rsidP="00054ED5">
      <w:pPr>
        <w:pStyle w:val="0Maintext"/>
        <w:spacing w:after="60" w:afterAutospacing="0"/>
        <w:ind w:firstLine="0"/>
        <w:rPr>
          <w:lang w:val="en-US" w:eastAsia="ko-KR"/>
        </w:rPr>
      </w:pPr>
    </w:p>
    <w:p w14:paraId="0832CB64" w14:textId="0E802640" w:rsidR="007C5E9F" w:rsidRDefault="007C5E9F" w:rsidP="007C5E9F">
      <w:pPr>
        <w:pStyle w:val="10"/>
        <w:spacing w:before="0" w:after="60"/>
        <w:ind w:left="792" w:hanging="792"/>
        <w:rPr>
          <w:lang w:val="en-US"/>
        </w:rPr>
      </w:pPr>
      <w:r>
        <w:rPr>
          <w:rFonts w:hint="eastAsia"/>
          <w:lang w:val="en-US"/>
        </w:rPr>
        <w:t>D</w:t>
      </w:r>
      <w:r>
        <w:rPr>
          <w:lang w:val="en-US"/>
        </w:rPr>
        <w:t>iscussion on CSI-RS overhead reduction</w:t>
      </w:r>
    </w:p>
    <w:p w14:paraId="303CCEDA" w14:textId="3F6000CC" w:rsidR="000A11F9" w:rsidRDefault="000A11F9" w:rsidP="000A11F9">
      <w:pPr>
        <w:pStyle w:val="0Maintext"/>
        <w:spacing w:after="0" w:afterAutospacing="0"/>
        <w:rPr>
          <w:lang w:eastAsia="ko-KR"/>
        </w:rPr>
      </w:pPr>
      <w:r>
        <w:rPr>
          <w:lang w:eastAsia="ko-KR"/>
        </w:rPr>
        <w:t xml:space="preserve">According to WID, </w:t>
      </w:r>
      <w:r w:rsidR="00BE5A1F">
        <w:rPr>
          <w:lang w:eastAsia="ko-KR"/>
        </w:rPr>
        <w:t xml:space="preserve">it has been agreed to introduce a </w:t>
      </w:r>
      <w:r>
        <w:rPr>
          <w:lang w:eastAsia="ko-KR"/>
        </w:rPr>
        <w:t xml:space="preserve">lower CSI-RS frequency density for </w:t>
      </w:r>
      <w:r w:rsidR="00BE5A1F">
        <w:rPr>
          <w:lang w:eastAsia="ko-KR"/>
        </w:rPr>
        <w:t>larger</w:t>
      </w:r>
      <w:r>
        <w:rPr>
          <w:lang w:eastAsia="ko-KR"/>
        </w:rPr>
        <w:t xml:space="preserve"> number of ports such as 48, 64 and 128. In our understanding, the purpose of this objective is </w:t>
      </w:r>
      <w:r w:rsidR="00B56B6B">
        <w:rPr>
          <w:lang w:eastAsia="ko-KR"/>
        </w:rPr>
        <w:t xml:space="preserve">to </w:t>
      </w:r>
      <w:r>
        <w:rPr>
          <w:lang w:eastAsia="ko-KR"/>
        </w:rPr>
        <w:t>reduce CSI-RS overhead without impacting legacy rate matching on CSI-</w:t>
      </w:r>
      <w:r w:rsidR="00B56B6B">
        <w:rPr>
          <w:lang w:eastAsia="ko-KR"/>
        </w:rPr>
        <w:t xml:space="preserve">RS </w:t>
      </w:r>
      <w:proofErr w:type="spellStart"/>
      <w:r w:rsidR="00B56B6B">
        <w:rPr>
          <w:lang w:eastAsia="ko-KR"/>
        </w:rPr>
        <w:t>REs</w:t>
      </w:r>
      <w:r>
        <w:rPr>
          <w:lang w:eastAsia="ko-KR"/>
        </w:rPr>
        <w:t>.</w:t>
      </w:r>
      <w:proofErr w:type="spellEnd"/>
      <w:r>
        <w:rPr>
          <w:lang w:eastAsia="ko-KR"/>
        </w:rPr>
        <w:t xml:space="preserve"> </w:t>
      </w:r>
      <w:r w:rsidR="00B56B6B">
        <w:rPr>
          <w:lang w:eastAsia="ko-KR"/>
        </w:rPr>
        <w:t>Furthermore, t</w:t>
      </w:r>
      <w:r>
        <w:rPr>
          <w:lang w:eastAsia="ko-KR"/>
        </w:rPr>
        <w:t xml:space="preserve">his can be used to improve </w:t>
      </w:r>
      <w:r w:rsidR="00B56B6B">
        <w:rPr>
          <w:lang w:eastAsia="ko-KR"/>
        </w:rPr>
        <w:t xml:space="preserve">received </w:t>
      </w:r>
      <w:r>
        <w:rPr>
          <w:lang w:eastAsia="ko-KR"/>
        </w:rPr>
        <w:t xml:space="preserve">SNR by </w:t>
      </w:r>
      <w:r w:rsidR="00D52F07">
        <w:rPr>
          <w:lang w:eastAsia="ko-KR"/>
        </w:rPr>
        <w:t xml:space="preserve">boosting </w:t>
      </w:r>
      <w:r w:rsidR="00B56B6B">
        <w:rPr>
          <w:lang w:eastAsia="ko-KR"/>
        </w:rPr>
        <w:t xml:space="preserve">EPRE of CSI-RS </w:t>
      </w:r>
      <w:proofErr w:type="spellStart"/>
      <w:r w:rsidR="00B56B6B">
        <w:rPr>
          <w:lang w:eastAsia="ko-KR"/>
        </w:rPr>
        <w:t>REs</w:t>
      </w:r>
      <w:r>
        <w:rPr>
          <w:lang w:eastAsia="ko-KR"/>
        </w:rPr>
        <w:t>.</w:t>
      </w:r>
      <w:proofErr w:type="spellEnd"/>
    </w:p>
    <w:p w14:paraId="16ACCCDF" w14:textId="6A34110F" w:rsidR="000A11F9" w:rsidRDefault="000A11F9" w:rsidP="000A11F9">
      <w:pPr>
        <w:pStyle w:val="0Maintext"/>
        <w:spacing w:after="0" w:afterAutospacing="0"/>
        <w:rPr>
          <w:lang w:eastAsia="ko-KR"/>
        </w:rPr>
      </w:pPr>
      <w:r>
        <w:rPr>
          <w:lang w:eastAsia="ko-KR"/>
        </w:rPr>
        <w:t xml:space="preserve">In Release 19, </w:t>
      </w:r>
      <w:r w:rsidR="008C2BDE">
        <w:rPr>
          <w:lang w:eastAsia="ko-KR"/>
        </w:rPr>
        <w:t xml:space="preserve">the </w:t>
      </w:r>
      <w:r>
        <w:rPr>
          <w:lang w:eastAsia="ko-KR"/>
        </w:rPr>
        <w:t xml:space="preserve">support for </w:t>
      </w:r>
      <w:r w:rsidR="008C2BDE">
        <w:rPr>
          <w:lang w:eastAsia="ko-KR"/>
        </w:rPr>
        <w:t xml:space="preserve">more than 32 </w:t>
      </w:r>
      <w:r>
        <w:rPr>
          <w:lang w:eastAsia="ko-KR"/>
        </w:rPr>
        <w:t>CSI-RS ports was introduced to address the evolving requirements of higher frequency bands in FR1 and the increasing use of massive MIMO. However, as the number of antenna ports increases, the linear growth of CSI-RS overhead—stemming from the existing CSI-RS design—becomes a bottleneck. This overhead can severely limit the performance gains and prevents full utilization of large antenna arrays.</w:t>
      </w:r>
    </w:p>
    <w:p w14:paraId="7E3C3610" w14:textId="1865B02F" w:rsidR="000A11F9" w:rsidRDefault="000A11F9" w:rsidP="000A11F9">
      <w:pPr>
        <w:pStyle w:val="0Maintext"/>
        <w:spacing w:after="0" w:afterAutospacing="0"/>
        <w:rPr>
          <w:lang w:eastAsia="ko-KR"/>
        </w:rPr>
      </w:pPr>
      <w:r>
        <w:rPr>
          <w:lang w:eastAsia="ko-KR"/>
        </w:rPr>
        <w:t xml:space="preserve">Currently, </w:t>
      </w:r>
      <w:r w:rsidR="00D52F07">
        <w:rPr>
          <w:lang w:eastAsia="ko-KR"/>
        </w:rPr>
        <w:t xml:space="preserve">each of </w:t>
      </w:r>
      <w:r w:rsidR="00F123FB">
        <w:rPr>
          <w:lang w:eastAsia="ko-KR"/>
        </w:rPr>
        <w:t xml:space="preserve">NZP </w:t>
      </w:r>
      <w:r>
        <w:rPr>
          <w:lang w:eastAsia="ko-KR"/>
        </w:rPr>
        <w:t xml:space="preserve">CSI-RS </w:t>
      </w:r>
      <w:r w:rsidR="00D52F07">
        <w:rPr>
          <w:lang w:eastAsia="ko-KR"/>
        </w:rPr>
        <w:t xml:space="preserve">resources </w:t>
      </w:r>
      <w:r>
        <w:rPr>
          <w:lang w:eastAsia="ko-KR"/>
        </w:rPr>
        <w:t xml:space="preserve">in </w:t>
      </w:r>
      <w:r w:rsidR="00D52F07">
        <w:rPr>
          <w:lang w:eastAsia="ko-KR"/>
        </w:rPr>
        <w:t xml:space="preserve">a </w:t>
      </w:r>
      <w:r w:rsidR="00F123FB">
        <w:rPr>
          <w:lang w:eastAsia="ko-KR"/>
        </w:rPr>
        <w:t xml:space="preserve">NZP </w:t>
      </w:r>
      <w:r>
        <w:rPr>
          <w:lang w:eastAsia="ko-KR"/>
        </w:rPr>
        <w:t>CSI-RS resource set can be configured with frequency densities of 1 or 0.5. With deployments supporting up to 128 CSI-RS ports, the sheer number of occupied resource elements can lead to significant reduction in data transmission leading to decreased user throughput. However</w:t>
      </w:r>
      <w:r w:rsidR="00D334E2">
        <w:rPr>
          <w:lang w:eastAsia="ko-KR"/>
        </w:rPr>
        <w:t>,</w:t>
      </w:r>
      <w:r>
        <w:rPr>
          <w:lang w:eastAsia="ko-KR"/>
        </w:rPr>
        <w:t xml:space="preserve"> </w:t>
      </w:r>
      <w:r w:rsidR="00D52F07">
        <w:rPr>
          <w:lang w:eastAsia="ko-KR"/>
        </w:rPr>
        <w:t xml:space="preserve">considering </w:t>
      </w:r>
      <w:r>
        <w:rPr>
          <w:lang w:eastAsia="ko-KR"/>
        </w:rPr>
        <w:t xml:space="preserve">with </w:t>
      </w:r>
      <w:r w:rsidR="00D52F07">
        <w:rPr>
          <w:lang w:eastAsia="ko-KR"/>
        </w:rPr>
        <w:t xml:space="preserve">very late stage </w:t>
      </w:r>
      <w:r>
        <w:rPr>
          <w:lang w:eastAsia="ko-KR"/>
        </w:rPr>
        <w:t>of 5G advance</w:t>
      </w:r>
      <w:r w:rsidR="00D52F07">
        <w:rPr>
          <w:lang w:eastAsia="ko-KR"/>
        </w:rPr>
        <w:t>d standard</w:t>
      </w:r>
      <w:r>
        <w:rPr>
          <w:lang w:eastAsia="ko-KR"/>
        </w:rPr>
        <w:t xml:space="preserve">, it is practical to consider </w:t>
      </w:r>
      <w:r w:rsidR="00D52F07">
        <w:rPr>
          <w:lang w:eastAsia="ko-KR"/>
        </w:rPr>
        <w:t xml:space="preserve">a new density value of </w:t>
      </w:r>
      <w:r w:rsidR="00F123FB">
        <w:rPr>
          <w:lang w:eastAsia="ko-KR"/>
        </w:rPr>
        <w:t xml:space="preserve">NZP </w:t>
      </w:r>
      <w:r>
        <w:rPr>
          <w:lang w:eastAsia="ko-KR"/>
        </w:rPr>
        <w:t xml:space="preserve">CSI-RS </w:t>
      </w:r>
      <w:r w:rsidR="00D52F07">
        <w:rPr>
          <w:lang w:eastAsia="ko-KR"/>
        </w:rPr>
        <w:t xml:space="preserve">resource </w:t>
      </w:r>
      <w:r>
        <w:rPr>
          <w:lang w:eastAsia="ko-KR"/>
        </w:rPr>
        <w:t>with no change in rate match on CSI-</w:t>
      </w:r>
      <w:r w:rsidR="00D52F07">
        <w:rPr>
          <w:lang w:eastAsia="ko-KR"/>
        </w:rPr>
        <w:t xml:space="preserve">RS </w:t>
      </w:r>
      <w:r>
        <w:rPr>
          <w:lang w:eastAsia="ko-KR"/>
        </w:rPr>
        <w:t xml:space="preserve">REs </w:t>
      </w:r>
      <w:r w:rsidR="00D52F07">
        <w:rPr>
          <w:lang w:eastAsia="ko-KR"/>
        </w:rPr>
        <w:t xml:space="preserve">for </w:t>
      </w:r>
      <w:r>
        <w:rPr>
          <w:lang w:eastAsia="ko-KR"/>
        </w:rPr>
        <w:t>easy time to market</w:t>
      </w:r>
      <w:r w:rsidR="00D52F07">
        <w:rPr>
          <w:lang w:eastAsia="ko-KR"/>
        </w:rPr>
        <w:t xml:space="preserve"> and minimum impact on UE receiver without introducing new rate matching patterns</w:t>
      </w:r>
      <w:r w:rsidR="001B7AB4">
        <w:rPr>
          <w:lang w:eastAsia="ko-KR"/>
        </w:rPr>
        <w:t>.</w:t>
      </w:r>
    </w:p>
    <w:p w14:paraId="3743A34A" w14:textId="77777777" w:rsidR="000A11F9" w:rsidRDefault="000A11F9" w:rsidP="00054ED5">
      <w:pPr>
        <w:pStyle w:val="0Maintext"/>
        <w:spacing w:after="60" w:afterAutospacing="0"/>
        <w:ind w:firstLine="0"/>
        <w:rPr>
          <w:lang w:val="en-US" w:eastAsia="ko-KR"/>
        </w:rPr>
      </w:pPr>
    </w:p>
    <w:p w14:paraId="40E901A4" w14:textId="006CF24C" w:rsidR="006E6071" w:rsidRPr="009123A0" w:rsidRDefault="006E6071" w:rsidP="006E6071">
      <w:pPr>
        <w:pStyle w:val="2"/>
        <w:numPr>
          <w:ilvl w:val="1"/>
          <w:numId w:val="2"/>
        </w:numPr>
        <w:rPr>
          <w:sz w:val="28"/>
          <w:szCs w:val="28"/>
          <w:lang w:val="en-US"/>
        </w:rPr>
      </w:pPr>
      <w:r>
        <w:rPr>
          <w:sz w:val="28"/>
          <w:szCs w:val="28"/>
          <w:lang w:val="en-US"/>
        </w:rPr>
        <w:lastRenderedPageBreak/>
        <w:t>CSI-RS with rate matching (RM)</w:t>
      </w:r>
    </w:p>
    <w:p w14:paraId="54638CA1" w14:textId="42C7C277" w:rsidR="003C7CBE" w:rsidRPr="003C7CBE" w:rsidRDefault="003C7CBE" w:rsidP="003C7CBE">
      <w:pPr>
        <w:pStyle w:val="0Maintext"/>
        <w:spacing w:after="60" w:afterAutospacing="0"/>
        <w:rPr>
          <w:lang w:val="en-US" w:eastAsia="ko-KR"/>
        </w:rPr>
      </w:pPr>
      <w:r w:rsidRPr="003C7CBE">
        <w:rPr>
          <w:lang w:val="en-US" w:eastAsia="ko-KR"/>
        </w:rPr>
        <w:t xml:space="preserve">In Release 19, to attain </w:t>
      </w:r>
      <w:r w:rsidR="00962016">
        <w:rPr>
          <w:lang w:val="en-US" w:eastAsia="ko-KR"/>
        </w:rPr>
        <w:t>larger</w:t>
      </w:r>
      <w:r w:rsidR="00962016" w:rsidRPr="003C7CBE">
        <w:rPr>
          <w:lang w:val="en-US" w:eastAsia="ko-KR"/>
        </w:rPr>
        <w:t xml:space="preserve"> </w:t>
      </w:r>
      <w:r w:rsidRPr="003C7CBE">
        <w:rPr>
          <w:lang w:val="en-US" w:eastAsia="ko-KR"/>
        </w:rPr>
        <w:t xml:space="preserve">number of </w:t>
      </w:r>
      <w:r w:rsidR="00962016">
        <w:rPr>
          <w:lang w:val="en-US" w:eastAsia="ko-KR"/>
        </w:rPr>
        <w:t xml:space="preserve">CSI-RS </w:t>
      </w:r>
      <w:r w:rsidRPr="003C7CBE">
        <w:rPr>
          <w:lang w:val="en-US" w:eastAsia="ko-KR"/>
        </w:rPr>
        <w:t xml:space="preserve">ports such as 48, 64, 128, it was agreed to support with multiple </w:t>
      </w:r>
      <w:r w:rsidR="00F123FB">
        <w:rPr>
          <w:lang w:val="en-US" w:eastAsia="ko-KR"/>
        </w:rPr>
        <w:t xml:space="preserve">NZP </w:t>
      </w:r>
      <w:r w:rsidRPr="003C7CBE">
        <w:rPr>
          <w:lang w:val="en-US" w:eastAsia="ko-KR"/>
        </w:rPr>
        <w:t>CSI-</w:t>
      </w:r>
      <w:r w:rsidR="00962016">
        <w:rPr>
          <w:lang w:val="en-US" w:eastAsia="ko-KR"/>
        </w:rPr>
        <w:t xml:space="preserve">RS </w:t>
      </w:r>
      <w:r w:rsidRPr="003C7CBE">
        <w:rPr>
          <w:lang w:val="en-US" w:eastAsia="ko-KR"/>
        </w:rPr>
        <w:t xml:space="preserve">resource aggregation without introducing any new </w:t>
      </w:r>
      <w:r w:rsidR="00F123FB">
        <w:rPr>
          <w:lang w:val="en-US" w:eastAsia="ko-KR"/>
        </w:rPr>
        <w:t xml:space="preserve">NZP </w:t>
      </w:r>
      <w:r w:rsidRPr="003C7CBE">
        <w:rPr>
          <w:lang w:val="en-US" w:eastAsia="ko-KR"/>
        </w:rPr>
        <w:t xml:space="preserve">CSI-RS </w:t>
      </w:r>
      <w:r w:rsidR="00962016">
        <w:rPr>
          <w:lang w:val="en-US" w:eastAsia="ko-KR"/>
        </w:rPr>
        <w:t>resource with more than 32 ports</w:t>
      </w:r>
      <w:r w:rsidRPr="003C7CBE">
        <w:rPr>
          <w:lang w:val="en-US" w:eastAsia="ko-KR"/>
        </w:rPr>
        <w:t>. The supported combinations are as follows:</w:t>
      </w:r>
    </w:p>
    <w:p w14:paraId="5D824BE1" w14:textId="77777777" w:rsidR="003C7CBE" w:rsidRDefault="003C7CBE" w:rsidP="00595FEE">
      <w:pPr>
        <w:pStyle w:val="0Maintext"/>
        <w:numPr>
          <w:ilvl w:val="0"/>
          <w:numId w:val="73"/>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54385414" w14:textId="77777777" w:rsidR="003C7CBE" w:rsidRDefault="003C7CBE" w:rsidP="00595FEE">
      <w:pPr>
        <w:pStyle w:val="0Maintext"/>
        <w:numPr>
          <w:ilvl w:val="0"/>
          <w:numId w:val="73"/>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2C5382AE" w14:textId="147B2B49" w:rsidR="003C7CBE" w:rsidRPr="003C7CBE" w:rsidRDefault="003C7CBE" w:rsidP="00595FEE">
      <w:pPr>
        <w:pStyle w:val="0Maintext"/>
        <w:numPr>
          <w:ilvl w:val="0"/>
          <w:numId w:val="73"/>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AC90CE7" w14:textId="538C8A5F" w:rsidR="003C7CBE" w:rsidRPr="003C7CBE" w:rsidRDefault="003C7CBE" w:rsidP="003C7CBE">
      <w:pPr>
        <w:pStyle w:val="0Maintext"/>
        <w:spacing w:after="60" w:afterAutospacing="0"/>
        <w:rPr>
          <w:lang w:val="en-US" w:eastAsia="ko-KR"/>
        </w:rPr>
      </w:pPr>
      <w:r w:rsidRPr="003C7CBE">
        <w:rPr>
          <w:lang w:val="en-US" w:eastAsia="ko-KR"/>
        </w:rPr>
        <w:t xml:space="preserve">For </w:t>
      </w:r>
      <w:r w:rsidR="00F123FB">
        <w:rPr>
          <w:lang w:val="en-US" w:eastAsia="ko-KR"/>
        </w:rPr>
        <w:t xml:space="preserve">multiple NZP </w:t>
      </w:r>
      <w:r w:rsidRPr="003C7CBE">
        <w:rPr>
          <w:lang w:val="en-US" w:eastAsia="ko-KR"/>
        </w:rPr>
        <w:t>CSI</w:t>
      </w:r>
      <w:r w:rsidR="001D0C0E">
        <w:rPr>
          <w:lang w:val="en-US" w:eastAsia="ko-KR"/>
        </w:rPr>
        <w:t>-RS</w:t>
      </w:r>
      <w:r w:rsidRPr="003C7CBE">
        <w:rPr>
          <w:lang w:val="en-US" w:eastAsia="ko-KR"/>
        </w:rPr>
        <w:t xml:space="preserve"> resource aggregation up</w:t>
      </w:r>
      <w:r w:rsidR="001D0C0E">
        <w:rPr>
          <w:lang w:val="en-US" w:eastAsia="ko-KR"/>
        </w:rPr>
        <w:t xml:space="preserve"> </w:t>
      </w:r>
      <w:r w:rsidRPr="003C7CBE">
        <w:rPr>
          <w:lang w:val="en-US" w:eastAsia="ko-KR"/>
        </w:rPr>
        <w:t xml:space="preserve">to 128 ports, K </w:t>
      </w:r>
      <w:r w:rsidR="00F123FB">
        <w:rPr>
          <w:lang w:val="en-US" w:eastAsia="ko-KR"/>
        </w:rPr>
        <w:t xml:space="preserve">NZP </w:t>
      </w:r>
      <w:r w:rsidRPr="003C7CBE">
        <w:rPr>
          <w:lang w:val="en-US" w:eastAsia="ko-KR"/>
        </w:rPr>
        <w:t xml:space="preserve">CSI-RS resources can be located </w:t>
      </w:r>
      <w:r w:rsidR="001D0C0E">
        <w:rPr>
          <w:lang w:val="en-US" w:eastAsia="ko-KR"/>
        </w:rPr>
        <w:t>with</w:t>
      </w:r>
      <w:r w:rsidRPr="003C7CBE">
        <w:rPr>
          <w:lang w:val="en-US" w:eastAsia="ko-KR"/>
        </w:rPr>
        <w:t>in 2 consecutive slots. Also, to accommodate up</w:t>
      </w:r>
      <w:r w:rsidR="001D0C0E">
        <w:rPr>
          <w:lang w:val="en-US" w:eastAsia="ko-KR"/>
        </w:rPr>
        <w:t xml:space="preserve"> </w:t>
      </w:r>
      <w:r w:rsidRPr="003C7CBE">
        <w:rPr>
          <w:lang w:val="en-US" w:eastAsia="ko-KR"/>
        </w:rPr>
        <w:t xml:space="preserve">to 128 ports, </w:t>
      </w:r>
      <w:r w:rsidR="001D0C0E">
        <w:rPr>
          <w:lang w:val="en-US" w:eastAsia="ko-KR"/>
        </w:rPr>
        <w:t xml:space="preserve">starting RB position for each of </w:t>
      </w:r>
      <w:r w:rsidR="00F123FB">
        <w:rPr>
          <w:lang w:val="en-US" w:eastAsia="ko-KR"/>
        </w:rPr>
        <w:t xml:space="preserve">NZP </w:t>
      </w:r>
      <w:r w:rsidR="001D0C0E">
        <w:rPr>
          <w:lang w:val="en-US" w:eastAsia="ko-KR"/>
        </w:rPr>
        <w:t xml:space="preserve">CSI-RS resources in a </w:t>
      </w:r>
      <w:r w:rsidR="00F123FB">
        <w:rPr>
          <w:lang w:val="en-US" w:eastAsia="ko-KR"/>
        </w:rPr>
        <w:t xml:space="preserve">NZP </w:t>
      </w:r>
      <w:r w:rsidR="001D0C0E">
        <w:rPr>
          <w:lang w:val="en-US" w:eastAsia="ko-KR"/>
        </w:rPr>
        <w:t>CSI-RS resource set can be different</w:t>
      </w:r>
      <w:r w:rsidRPr="003C7CBE">
        <w:rPr>
          <w:lang w:val="en-US" w:eastAsia="ko-KR"/>
        </w:rPr>
        <w:t xml:space="preserve"> </w:t>
      </w:r>
      <w:r w:rsidR="001D0C0E">
        <w:rPr>
          <w:lang w:val="en-US" w:eastAsia="ko-KR"/>
        </w:rPr>
        <w:t xml:space="preserve">(e.g., some </w:t>
      </w:r>
      <w:r w:rsidR="00F123FB">
        <w:rPr>
          <w:lang w:val="en-US" w:eastAsia="ko-KR"/>
        </w:rPr>
        <w:t xml:space="preserve">NZP </w:t>
      </w:r>
      <w:r w:rsidR="001D0C0E">
        <w:rPr>
          <w:lang w:val="en-US" w:eastAsia="ko-KR"/>
        </w:rPr>
        <w:t xml:space="preserve">CSI-RS resources have </w:t>
      </w:r>
      <w:r w:rsidRPr="003C7CBE">
        <w:rPr>
          <w:lang w:val="en-US" w:eastAsia="ko-KR"/>
        </w:rPr>
        <w:t>configuration of odd</w:t>
      </w:r>
      <w:r w:rsidR="001D0C0E">
        <w:rPr>
          <w:lang w:val="en-US" w:eastAsia="ko-KR"/>
        </w:rPr>
        <w:t xml:space="preserve"> </w:t>
      </w:r>
      <w:r w:rsidRPr="003C7CBE">
        <w:rPr>
          <w:lang w:val="en-US" w:eastAsia="ko-KR"/>
        </w:rPr>
        <w:t xml:space="preserve">PRBs </w:t>
      </w:r>
      <w:r w:rsidR="001D0C0E">
        <w:rPr>
          <w:lang w:val="en-US" w:eastAsia="ko-KR"/>
        </w:rPr>
        <w:t xml:space="preserve">and other </w:t>
      </w:r>
      <w:r w:rsidR="00F123FB">
        <w:rPr>
          <w:lang w:val="en-US" w:eastAsia="ko-KR"/>
        </w:rPr>
        <w:t xml:space="preserve">NZP </w:t>
      </w:r>
      <w:r w:rsidR="001D0C0E">
        <w:rPr>
          <w:lang w:val="en-US" w:eastAsia="ko-KR"/>
        </w:rPr>
        <w:t xml:space="preserve">CSI-RS resources have configuration of </w:t>
      </w:r>
      <w:r w:rsidRPr="003C7CBE">
        <w:rPr>
          <w:lang w:val="en-US" w:eastAsia="ko-KR"/>
        </w:rPr>
        <w:t>even</w:t>
      </w:r>
      <w:r w:rsidR="001D0C0E">
        <w:rPr>
          <w:lang w:val="en-US" w:eastAsia="ko-KR"/>
        </w:rPr>
        <w:t xml:space="preserve"> </w:t>
      </w:r>
      <w:r w:rsidRPr="003C7CBE">
        <w:rPr>
          <w:lang w:val="en-US" w:eastAsia="ko-KR"/>
        </w:rPr>
        <w:t>PRB</w:t>
      </w:r>
      <w:r w:rsidR="001D0C0E">
        <w:rPr>
          <w:lang w:val="en-US" w:eastAsia="ko-KR"/>
        </w:rPr>
        <w:t>s</w:t>
      </w:r>
      <w:r w:rsidRPr="003C7CBE">
        <w:rPr>
          <w:lang w:val="en-US" w:eastAsia="ko-KR"/>
        </w:rPr>
        <w:t xml:space="preserve"> </w:t>
      </w:r>
      <w:r w:rsidR="001D0C0E">
        <w:rPr>
          <w:lang w:val="en-US" w:eastAsia="ko-KR"/>
        </w:rPr>
        <w:t xml:space="preserve">as starting PRBs) </w:t>
      </w:r>
      <w:r w:rsidRPr="003C7CBE">
        <w:rPr>
          <w:lang w:val="en-US" w:eastAsia="ko-KR"/>
        </w:rPr>
        <w:t>to supported for 0.5 RE/RB/port</w:t>
      </w:r>
      <w:r w:rsidR="00F123FB">
        <w:rPr>
          <w:lang w:val="en-US" w:eastAsia="ko-KR"/>
        </w:rPr>
        <w:t xml:space="preserve"> within a single slot</w:t>
      </w:r>
      <w:r w:rsidRPr="003C7CBE">
        <w:rPr>
          <w:lang w:val="en-US" w:eastAsia="ko-KR"/>
        </w:rPr>
        <w:t>.</w:t>
      </w:r>
    </w:p>
    <w:p w14:paraId="5CD8E76B" w14:textId="48F12C58" w:rsidR="007C5E9F" w:rsidRPr="00914219" w:rsidRDefault="00F123FB" w:rsidP="00914219">
      <w:pPr>
        <w:pStyle w:val="0Maintext"/>
        <w:spacing w:after="0" w:afterAutospacing="0"/>
        <w:rPr>
          <w:lang w:val="en-US" w:eastAsia="ko-KR"/>
        </w:rPr>
      </w:pPr>
      <w:r>
        <w:rPr>
          <w:lang w:val="en-US" w:eastAsia="ko-KR"/>
        </w:rPr>
        <w:t>F</w:t>
      </w:r>
      <w:r w:rsidR="000A11F9" w:rsidRPr="00914219">
        <w:rPr>
          <w:lang w:val="en-US" w:eastAsia="ko-KR"/>
        </w:rPr>
        <w:t>or reduced CSI-RS density</w:t>
      </w:r>
      <w:r>
        <w:rPr>
          <w:lang w:val="en-US" w:eastAsia="ko-KR"/>
        </w:rPr>
        <w:t xml:space="preserve"> values</w:t>
      </w:r>
      <w:r w:rsidR="000A11F9" w:rsidRPr="00914219">
        <w:rPr>
          <w:lang w:val="en-US" w:eastAsia="ko-KR"/>
        </w:rPr>
        <w:t xml:space="preserve">, </w:t>
      </w:r>
      <w:r>
        <w:rPr>
          <w:lang w:val="en-US" w:eastAsia="ko-KR"/>
        </w:rPr>
        <w:t>it has</w:t>
      </w:r>
      <w:r w:rsidR="000A11F9" w:rsidRPr="00914219">
        <w:rPr>
          <w:lang w:val="en-US" w:eastAsia="ko-KR"/>
        </w:rPr>
        <w:t xml:space="preserve"> been described in WID </w:t>
      </w:r>
      <w:r>
        <w:rPr>
          <w:lang w:val="en-US" w:eastAsia="ko-KR"/>
        </w:rPr>
        <w:t xml:space="preserve">that </w:t>
      </w:r>
      <w:r w:rsidR="000A11F9" w:rsidRPr="00914219">
        <w:rPr>
          <w:lang w:val="en-US" w:eastAsia="ko-KR"/>
        </w:rPr>
        <w:t xml:space="preserve">1/3, 1/4, 1/6, and 1/8 RE/RB/port </w:t>
      </w:r>
      <w:r>
        <w:rPr>
          <w:lang w:val="en-US" w:eastAsia="ko-KR"/>
        </w:rPr>
        <w:t xml:space="preserve">are introduced, </w:t>
      </w:r>
      <w:r w:rsidR="000A11F9" w:rsidRPr="00914219">
        <w:rPr>
          <w:lang w:val="en-US" w:eastAsia="ko-KR"/>
        </w:rPr>
        <w:t xml:space="preserve">in addition to legacy density of 1 and 0.5 RE/RB/port. While 1/3 and 1/6 RE/RB/port are supported only for </w:t>
      </w:r>
      <w:r>
        <w:rPr>
          <w:lang w:val="en-US" w:eastAsia="ko-KR"/>
        </w:rPr>
        <w:t xml:space="preserve">the case of </w:t>
      </w:r>
      <w:r w:rsidR="000A11F9" w:rsidRPr="00914219">
        <w:rPr>
          <w:lang w:val="en-US" w:eastAsia="ko-KR"/>
        </w:rPr>
        <w:t>48 ports.</w:t>
      </w:r>
    </w:p>
    <w:p w14:paraId="6B8B6FF9" w14:textId="76D1B340" w:rsidR="00D35D74" w:rsidRDefault="005660B3" w:rsidP="00914219">
      <w:pPr>
        <w:pStyle w:val="0Maintext"/>
        <w:spacing w:after="0" w:afterAutospacing="0"/>
        <w:rPr>
          <w:lang w:val="en-US" w:eastAsia="ko-KR"/>
        </w:rPr>
      </w:pPr>
      <w:r w:rsidRPr="00914219">
        <w:rPr>
          <w:lang w:val="en-US" w:eastAsia="ko-KR"/>
        </w:rPr>
        <w:t xml:space="preserve">The WID describes the restriction as “without impacting the legacy specification for rate matching on CSI-RS REs”. From our understanding, </w:t>
      </w:r>
      <w:r w:rsidR="00F123FB">
        <w:rPr>
          <w:lang w:val="en-US" w:eastAsia="ko-KR"/>
        </w:rPr>
        <w:t xml:space="preserve">the restriction means that </w:t>
      </w:r>
      <w:r w:rsidR="00D35D74">
        <w:rPr>
          <w:lang w:val="en-US" w:eastAsia="ko-KR"/>
        </w:rPr>
        <w:t>the legacy rate matching patterns shall be fully reused, i.e., no new rate matching pattern will be introduced.</w:t>
      </w:r>
    </w:p>
    <w:p w14:paraId="4BD35363" w14:textId="65ED9B09" w:rsidR="00D35D74" w:rsidRDefault="00D35D74" w:rsidP="00914219">
      <w:pPr>
        <w:pStyle w:val="0Maintext"/>
        <w:spacing w:after="0" w:afterAutospacing="0"/>
        <w:rPr>
          <w:lang w:val="en-US" w:eastAsia="ko-KR"/>
        </w:rPr>
      </w:pPr>
      <w:r>
        <w:rPr>
          <w:lang w:val="en-US" w:eastAsia="ko-KR"/>
        </w:rPr>
        <w:t>Figure 1 shows possible resource allocation patterns for low density CSI-RS for 48 ports</w:t>
      </w:r>
      <w:r w:rsidR="00426CAF">
        <w:rPr>
          <w:lang w:val="en-US" w:eastAsia="ko-KR"/>
        </w:rPr>
        <w:t xml:space="preserve"> with 3 NZP CSI-RS resource aggregation (16-port for each NZP CSI-RS resource)</w:t>
      </w:r>
      <w:r w:rsidR="00A47630">
        <w:rPr>
          <w:lang w:val="en-US" w:eastAsia="ko-KR"/>
        </w:rPr>
        <w:t xml:space="preserve"> and w</w:t>
      </w:r>
      <w:r w:rsidR="00A47630" w:rsidRPr="00914219">
        <w:rPr>
          <w:lang w:val="en-US" w:eastAsia="ko-KR"/>
        </w:rPr>
        <w:t xml:space="preserve">e have highlighted </w:t>
      </w:r>
      <w:r w:rsidR="00A47630">
        <w:rPr>
          <w:lang w:val="en-US" w:eastAsia="ko-KR"/>
        </w:rPr>
        <w:t>some possible</w:t>
      </w:r>
      <w:r w:rsidR="00A47630" w:rsidRPr="00914219">
        <w:rPr>
          <w:lang w:val="en-US" w:eastAsia="ko-KR"/>
        </w:rPr>
        <w:t xml:space="preserve"> combination of CSI-RS </w:t>
      </w:r>
      <w:r w:rsidR="00A47630">
        <w:rPr>
          <w:lang w:val="en-US" w:eastAsia="ko-KR"/>
        </w:rPr>
        <w:t xml:space="preserve">RE mapping </w:t>
      </w:r>
      <w:r w:rsidR="00A47630" w:rsidRPr="00914219">
        <w:rPr>
          <w:lang w:val="en-US" w:eastAsia="ko-KR"/>
        </w:rPr>
        <w:t>pattern</w:t>
      </w:r>
      <w:r w:rsidR="00A47630">
        <w:rPr>
          <w:lang w:val="en-US" w:eastAsia="ko-KR"/>
        </w:rPr>
        <w:t>s</w:t>
      </w:r>
      <w:r w:rsidR="00A47630" w:rsidRPr="00914219">
        <w:rPr>
          <w:lang w:val="en-US" w:eastAsia="ko-KR"/>
        </w:rPr>
        <w:t>.</w:t>
      </w:r>
    </w:p>
    <w:p w14:paraId="24C16FDA" w14:textId="5CA60EC8" w:rsidR="00D35D74" w:rsidRDefault="00D35D74" w:rsidP="00D35D74">
      <w:pPr>
        <w:pStyle w:val="0Maintext"/>
        <w:numPr>
          <w:ilvl w:val="0"/>
          <w:numId w:val="73"/>
        </w:numPr>
        <w:spacing w:after="0" w:afterAutospacing="0"/>
        <w:rPr>
          <w:lang w:val="en-US" w:eastAsia="ko-KR"/>
        </w:rPr>
      </w:pPr>
      <w:r>
        <w:rPr>
          <w:lang w:val="en-US" w:eastAsia="ko-KR"/>
        </w:rPr>
        <w:t>Config 1 is based on density 1 which is based on legacy density value.</w:t>
      </w:r>
    </w:p>
    <w:p w14:paraId="6991E38C" w14:textId="4D8379BB" w:rsidR="00D35D74" w:rsidRDefault="00D35D74" w:rsidP="00D35D74">
      <w:pPr>
        <w:pStyle w:val="0Maintext"/>
        <w:numPr>
          <w:ilvl w:val="0"/>
          <w:numId w:val="73"/>
        </w:numPr>
        <w:spacing w:after="0" w:afterAutospacing="0"/>
        <w:rPr>
          <w:lang w:val="en-US" w:eastAsia="ko-KR"/>
        </w:rPr>
      </w:pPr>
      <w:r>
        <w:rPr>
          <w:rFonts w:hint="eastAsia"/>
          <w:lang w:val="en-US" w:eastAsia="ko-KR"/>
        </w:rPr>
        <w:t>C</w:t>
      </w:r>
      <w:r>
        <w:rPr>
          <w:lang w:val="en-US" w:eastAsia="ko-KR"/>
        </w:rPr>
        <w:t xml:space="preserve">onfig 2 is based on density 1/3 which is </w:t>
      </w:r>
      <w:r w:rsidR="00305B68">
        <w:rPr>
          <w:lang w:val="en-US" w:eastAsia="ko-KR"/>
        </w:rPr>
        <w:t xml:space="preserve">a </w:t>
      </w:r>
      <w:r>
        <w:rPr>
          <w:lang w:val="en-US" w:eastAsia="ko-KR"/>
        </w:rPr>
        <w:t>new lower density value, and therefore NZP CSI-RS resources can be mapped to 1</w:t>
      </w:r>
      <w:r w:rsidRPr="00D35D74">
        <w:rPr>
          <w:vertAlign w:val="superscript"/>
          <w:lang w:val="en-US" w:eastAsia="ko-KR"/>
        </w:rPr>
        <w:t>st</w:t>
      </w:r>
      <w:r>
        <w:rPr>
          <w:lang w:val="en-US" w:eastAsia="ko-KR"/>
        </w:rPr>
        <w:t>, 4</w:t>
      </w:r>
      <w:r w:rsidRPr="00D35D74">
        <w:rPr>
          <w:vertAlign w:val="superscript"/>
          <w:lang w:val="en-US" w:eastAsia="ko-KR"/>
        </w:rPr>
        <w:t>th</w:t>
      </w:r>
      <w:r>
        <w:rPr>
          <w:lang w:val="en-US" w:eastAsia="ko-KR"/>
        </w:rPr>
        <w:t>, 7</w:t>
      </w:r>
      <w:r w:rsidRPr="00D35D74">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2</w:t>
      </w:r>
      <w:r w:rsidRPr="00D35D74">
        <w:rPr>
          <w:vertAlign w:val="superscript"/>
          <w:lang w:val="en-US" w:eastAsia="ko-KR"/>
        </w:rPr>
        <w:t>nd</w:t>
      </w:r>
      <w:r>
        <w:rPr>
          <w:lang w:val="en-US" w:eastAsia="ko-KR"/>
        </w:rPr>
        <w:t>, 5</w:t>
      </w:r>
      <w:r w:rsidRPr="00D35D74">
        <w:rPr>
          <w:vertAlign w:val="superscript"/>
          <w:lang w:val="en-US" w:eastAsia="ko-KR"/>
        </w:rPr>
        <w:t>th</w:t>
      </w:r>
      <w:r>
        <w:rPr>
          <w:lang w:val="en-US" w:eastAsia="ko-KR"/>
        </w:rPr>
        <w:t>, 8</w:t>
      </w:r>
      <w:r w:rsidRPr="00D35D74">
        <w:rPr>
          <w:vertAlign w:val="superscript"/>
          <w:lang w:val="en-US" w:eastAsia="ko-KR"/>
        </w:rPr>
        <w:t>th</w:t>
      </w:r>
      <w:r>
        <w:rPr>
          <w:lang w:val="en-US" w:eastAsia="ko-KR"/>
        </w:rPr>
        <w:t>, … and 3</w:t>
      </w:r>
      <w:r w:rsidRPr="00D35D74">
        <w:rPr>
          <w:vertAlign w:val="superscript"/>
          <w:lang w:val="en-US" w:eastAsia="ko-KR"/>
        </w:rPr>
        <w:t>rd</w:t>
      </w:r>
      <w:r>
        <w:rPr>
          <w:lang w:val="en-US" w:eastAsia="ko-KR"/>
        </w:rPr>
        <w:t>, 6</w:t>
      </w:r>
      <w:r w:rsidRPr="00D35D74">
        <w:rPr>
          <w:vertAlign w:val="superscript"/>
          <w:lang w:val="en-US" w:eastAsia="ko-KR"/>
        </w:rPr>
        <w:t>th</w:t>
      </w:r>
      <w:r>
        <w:rPr>
          <w:lang w:val="en-US" w:eastAsia="ko-KR"/>
        </w:rPr>
        <w:t>, 9</w:t>
      </w:r>
      <w:r w:rsidRPr="00D35D74">
        <w:rPr>
          <w:vertAlign w:val="superscript"/>
          <w:lang w:val="en-US" w:eastAsia="ko-KR"/>
        </w:rPr>
        <w:t>th</w:t>
      </w:r>
      <w:r>
        <w:rPr>
          <w:lang w:val="en-US" w:eastAsia="ko-KR"/>
        </w:rPr>
        <w:t xml:space="preserve">, … RBs. Then, this pattern is neither density 0.5 nor density 1, hence some additional rate matching </w:t>
      </w:r>
      <w:r w:rsidR="00305B68">
        <w:rPr>
          <w:lang w:val="en-US" w:eastAsia="ko-KR"/>
        </w:rPr>
        <w:t xml:space="preserve">is required, e.g., </w:t>
      </w:r>
      <w:r>
        <w:rPr>
          <w:lang w:val="en-US" w:eastAsia="ko-KR"/>
        </w:rPr>
        <w:t xml:space="preserve">via ZP CSI-RS resources. By using ZP CSI-RS resources with 16 ports </w:t>
      </w:r>
      <w:r w:rsidR="00305B68">
        <w:rPr>
          <w:lang w:val="en-US" w:eastAsia="ko-KR"/>
        </w:rPr>
        <w:t xml:space="preserve">of </w:t>
      </w:r>
      <w:r>
        <w:rPr>
          <w:lang w:val="en-US" w:eastAsia="ko-KR"/>
        </w:rPr>
        <w:t>density 1, legacy rate matching pattern with density 1 is achieved.</w:t>
      </w:r>
      <w:r w:rsidR="00A47630">
        <w:rPr>
          <w:lang w:val="en-US" w:eastAsia="ko-KR"/>
        </w:rPr>
        <w:t xml:space="preserve"> Hence, total number of REs for rate matching is same as 48-port NZP CSI-RS resource with density 1.</w:t>
      </w:r>
    </w:p>
    <w:p w14:paraId="122055F8" w14:textId="1BE4D972" w:rsidR="00D35D74" w:rsidRDefault="00305B68" w:rsidP="00D35D74">
      <w:pPr>
        <w:pStyle w:val="0Maintext"/>
        <w:numPr>
          <w:ilvl w:val="0"/>
          <w:numId w:val="73"/>
        </w:numPr>
        <w:spacing w:after="0" w:afterAutospacing="0"/>
        <w:rPr>
          <w:lang w:val="en-US" w:eastAsia="ko-KR"/>
        </w:rPr>
      </w:pPr>
      <w:r>
        <w:rPr>
          <w:rFonts w:hint="eastAsia"/>
          <w:lang w:val="en-US" w:eastAsia="ko-KR"/>
        </w:rPr>
        <w:t>C</w:t>
      </w:r>
      <w:r>
        <w:rPr>
          <w:lang w:val="en-US" w:eastAsia="ko-KR"/>
        </w:rPr>
        <w:t>onfig 3 is based on density 1/4 which is a new lower density value, and therefore NZP CSI-RS resources can be mapped to 1</w:t>
      </w:r>
      <w:r w:rsidRPr="00305B68">
        <w:rPr>
          <w:vertAlign w:val="superscript"/>
          <w:lang w:val="en-US" w:eastAsia="ko-KR"/>
        </w:rPr>
        <w:t>st</w:t>
      </w:r>
      <w:r>
        <w:rPr>
          <w:lang w:val="en-US" w:eastAsia="ko-KR"/>
        </w:rPr>
        <w:t>, 5</w:t>
      </w:r>
      <w:r w:rsidRPr="00305B68">
        <w:rPr>
          <w:vertAlign w:val="superscript"/>
          <w:lang w:val="en-US" w:eastAsia="ko-KR"/>
        </w:rPr>
        <w:t>th</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with Config 2, legacy rate matching pattern with density 1 is achieved by using ZP CSI-RS resources with 16 ports of density 1.</w:t>
      </w:r>
      <w:r w:rsidR="00A47630">
        <w:rPr>
          <w:lang w:val="en-US" w:eastAsia="ko-KR"/>
        </w:rPr>
        <w:t xml:space="preserve"> Hence, total number of REs for rate matching is same as 48-port NZP CSI-RS resource with density 1.</w:t>
      </w:r>
    </w:p>
    <w:p w14:paraId="3016C081" w14:textId="31831C79" w:rsidR="00426CAF" w:rsidRDefault="00426CAF" w:rsidP="00D35D74">
      <w:pPr>
        <w:pStyle w:val="0Maintext"/>
        <w:numPr>
          <w:ilvl w:val="0"/>
          <w:numId w:val="73"/>
        </w:numPr>
        <w:spacing w:after="0" w:afterAutospacing="0"/>
        <w:rPr>
          <w:lang w:val="en-US" w:eastAsia="ko-KR"/>
        </w:rPr>
      </w:pPr>
      <w:r>
        <w:rPr>
          <w:rFonts w:hint="eastAsia"/>
          <w:lang w:val="en-US" w:eastAsia="ko-KR"/>
        </w:rPr>
        <w:t>C</w:t>
      </w:r>
      <w:r>
        <w:rPr>
          <w:lang w:val="en-US" w:eastAsia="ko-KR"/>
        </w:rPr>
        <w:t>onfig 4 is based on density 1/3 and starting RB for each of 3 NZP CSI-RS resources is different, e.g., NZP CSI-RS resource 1 is mapped into 1</w:t>
      </w:r>
      <w:r>
        <w:rPr>
          <w:vertAlign w:val="superscript"/>
          <w:lang w:val="en-US" w:eastAsia="ko-KR"/>
        </w:rPr>
        <w:t>st</w:t>
      </w:r>
      <w:r>
        <w:rPr>
          <w:lang w:val="en-US" w:eastAsia="ko-KR"/>
        </w:rPr>
        <w:t>, 4</w:t>
      </w:r>
      <w:r w:rsidRPr="00426CAF">
        <w:rPr>
          <w:vertAlign w:val="superscript"/>
          <w:lang w:val="en-US" w:eastAsia="ko-KR"/>
        </w:rPr>
        <w:t>th</w:t>
      </w:r>
      <w:r>
        <w:rPr>
          <w:lang w:val="en-US" w:eastAsia="ko-KR"/>
        </w:rPr>
        <w:t>, 7</w:t>
      </w:r>
      <w:r w:rsidRPr="00426CAF">
        <w:rPr>
          <w:vertAlign w:val="superscript"/>
          <w:lang w:val="en-US" w:eastAsia="ko-KR"/>
        </w:rPr>
        <w:t>th</w:t>
      </w:r>
      <w:r>
        <w:rPr>
          <w:lang w:val="en-US" w:eastAsia="ko-KR"/>
        </w:rPr>
        <w:t>, … RBs, NZP CSI-RS resource 2 is mapped into 2</w:t>
      </w:r>
      <w:r w:rsidRPr="00426CAF">
        <w:rPr>
          <w:vertAlign w:val="superscript"/>
          <w:lang w:val="en-US" w:eastAsia="ko-KR"/>
        </w:rPr>
        <w:t>nd</w:t>
      </w:r>
      <w:r>
        <w:rPr>
          <w:lang w:val="en-US" w:eastAsia="ko-KR"/>
        </w:rPr>
        <w:t>, 5</w:t>
      </w:r>
      <w:r w:rsidRPr="00426CAF">
        <w:rPr>
          <w:vertAlign w:val="superscript"/>
          <w:lang w:val="en-US" w:eastAsia="ko-KR"/>
        </w:rPr>
        <w:t>th</w:t>
      </w:r>
      <w:r>
        <w:rPr>
          <w:lang w:val="en-US" w:eastAsia="ko-KR"/>
        </w:rPr>
        <w:t>, 8</w:t>
      </w:r>
      <w:r w:rsidRPr="00426CAF">
        <w:rPr>
          <w:vertAlign w:val="superscript"/>
          <w:lang w:val="en-US" w:eastAsia="ko-KR"/>
        </w:rPr>
        <w:t>th</w:t>
      </w:r>
      <w:r>
        <w:rPr>
          <w:lang w:val="en-US" w:eastAsia="ko-KR"/>
        </w:rPr>
        <w:t>, … RBs, and NZP CSI-RS resource 3 is mapped into 3</w:t>
      </w:r>
      <w:r w:rsidRPr="00426CAF">
        <w:rPr>
          <w:vertAlign w:val="superscript"/>
          <w:lang w:val="en-US" w:eastAsia="ko-KR"/>
        </w:rPr>
        <w:t>rd</w:t>
      </w:r>
      <w:r>
        <w:rPr>
          <w:lang w:val="en-US" w:eastAsia="ko-KR"/>
        </w:rPr>
        <w:t>, 6</w:t>
      </w:r>
      <w:r w:rsidRPr="00426CAF">
        <w:rPr>
          <w:vertAlign w:val="superscript"/>
          <w:lang w:val="en-US" w:eastAsia="ko-KR"/>
        </w:rPr>
        <w:t>th</w:t>
      </w:r>
      <w:r>
        <w:rPr>
          <w:lang w:val="en-US" w:eastAsia="ko-KR"/>
        </w:rPr>
        <w:t>, 9</w:t>
      </w:r>
      <w:r w:rsidRPr="00426CAF">
        <w:rPr>
          <w:vertAlign w:val="superscript"/>
          <w:lang w:val="en-US" w:eastAsia="ko-KR"/>
        </w:rPr>
        <w:t>th</w:t>
      </w:r>
      <w:r>
        <w:rPr>
          <w:lang w:val="en-US" w:eastAsia="ko-KR"/>
        </w:rPr>
        <w:t>, … RBs. Then, since this creates a legacy rate matching pattern with density 1, no additional rate matching is required.</w:t>
      </w:r>
      <w:r w:rsidR="00A47630">
        <w:rPr>
          <w:lang w:val="en-US" w:eastAsia="ko-KR"/>
        </w:rPr>
        <w:t xml:space="preserve"> Hence, total number of REs for rate matching is same as 16-port NZP CSI-RS resource with density 1.</w:t>
      </w:r>
    </w:p>
    <w:p w14:paraId="4CB51583" w14:textId="4EB9E18A" w:rsidR="00426CAF" w:rsidRDefault="00426CAF" w:rsidP="00D35D74">
      <w:pPr>
        <w:pStyle w:val="0Maintext"/>
        <w:numPr>
          <w:ilvl w:val="0"/>
          <w:numId w:val="73"/>
        </w:numPr>
        <w:spacing w:after="0" w:afterAutospacing="0"/>
        <w:rPr>
          <w:lang w:val="en-US" w:eastAsia="ko-KR"/>
        </w:rPr>
      </w:pPr>
      <w:r>
        <w:rPr>
          <w:rFonts w:hint="eastAsia"/>
          <w:lang w:val="en-US" w:eastAsia="ko-KR"/>
        </w:rPr>
        <w:t>C</w:t>
      </w:r>
      <w:r>
        <w:rPr>
          <w:lang w:val="en-US" w:eastAsia="ko-KR"/>
        </w:rPr>
        <w:t>onfig 5 is based on density 1/3 and starting RB for two NZP CSI-RS resources are same but that of another a NZP CSI-RS resource is different</w:t>
      </w:r>
      <w:r w:rsidR="00634C07">
        <w:rPr>
          <w:lang w:val="en-US" w:eastAsia="ko-KR"/>
        </w:rPr>
        <w:t>, e.g., NZP CSI-RS resource 1 and 2 are mapped into 1</w:t>
      </w:r>
      <w:r w:rsidR="00634C07">
        <w:rPr>
          <w:vertAlign w:val="superscript"/>
          <w:lang w:val="en-US" w:eastAsia="ko-KR"/>
        </w:rPr>
        <w:t>st</w:t>
      </w:r>
      <w:r w:rsidR="00634C07">
        <w:rPr>
          <w:lang w:val="en-US" w:eastAsia="ko-KR"/>
        </w:rPr>
        <w:t>, 4</w:t>
      </w:r>
      <w:r w:rsidR="00634C07" w:rsidRPr="00426CAF">
        <w:rPr>
          <w:vertAlign w:val="superscript"/>
          <w:lang w:val="en-US" w:eastAsia="ko-KR"/>
        </w:rPr>
        <w:t>th</w:t>
      </w:r>
      <w:r w:rsidR="00634C07">
        <w:rPr>
          <w:lang w:val="en-US" w:eastAsia="ko-KR"/>
        </w:rPr>
        <w:t>, 7</w:t>
      </w:r>
      <w:r w:rsidR="00634C07" w:rsidRPr="00426CAF">
        <w:rPr>
          <w:vertAlign w:val="superscript"/>
          <w:lang w:val="en-US" w:eastAsia="ko-KR"/>
        </w:rPr>
        <w:t>th</w:t>
      </w:r>
      <w:r w:rsidR="00634C07">
        <w:rPr>
          <w:lang w:val="en-US" w:eastAsia="ko-KR"/>
        </w:rPr>
        <w:t>, … RBs</w:t>
      </w:r>
      <w:r w:rsidR="004B274F">
        <w:rPr>
          <w:lang w:val="en-US" w:eastAsia="ko-KR"/>
        </w:rPr>
        <w:t xml:space="preserve"> and </w:t>
      </w:r>
      <w:r w:rsidR="00634C07">
        <w:rPr>
          <w:lang w:val="en-US" w:eastAsia="ko-KR"/>
        </w:rPr>
        <w:t>NZP CSI-RS resource 3 is mapped into 3</w:t>
      </w:r>
      <w:r w:rsidR="00634C07" w:rsidRPr="00426CAF">
        <w:rPr>
          <w:vertAlign w:val="superscript"/>
          <w:lang w:val="en-US" w:eastAsia="ko-KR"/>
        </w:rPr>
        <w:t>rd</w:t>
      </w:r>
      <w:r w:rsidR="00634C07">
        <w:rPr>
          <w:lang w:val="en-US" w:eastAsia="ko-KR"/>
        </w:rPr>
        <w:t>, 6</w:t>
      </w:r>
      <w:r w:rsidR="00634C07" w:rsidRPr="00426CAF">
        <w:rPr>
          <w:vertAlign w:val="superscript"/>
          <w:lang w:val="en-US" w:eastAsia="ko-KR"/>
        </w:rPr>
        <w:t>th</w:t>
      </w:r>
      <w:r w:rsidR="00634C07">
        <w:rPr>
          <w:lang w:val="en-US" w:eastAsia="ko-KR"/>
        </w:rPr>
        <w:t>, 9</w:t>
      </w:r>
      <w:r w:rsidR="00634C07" w:rsidRPr="00426CAF">
        <w:rPr>
          <w:vertAlign w:val="superscript"/>
          <w:lang w:val="en-US" w:eastAsia="ko-KR"/>
        </w:rPr>
        <w:t>th</w:t>
      </w:r>
      <w:r w:rsidR="00634C07">
        <w:rPr>
          <w:lang w:val="en-US" w:eastAsia="ko-KR"/>
        </w:rPr>
        <w:t>, … RBs.</w:t>
      </w:r>
      <w:r w:rsidR="00A47630">
        <w:rPr>
          <w:lang w:val="en-US" w:eastAsia="ko-KR"/>
        </w:rPr>
        <w:t xml:space="preserve"> Considering additional rate matching to make legacy rate matching pattern, the total number of REs for rate matching is same as 32-port NZP CSI-RS resource with density 1.</w:t>
      </w:r>
    </w:p>
    <w:p w14:paraId="0C0BE697" w14:textId="2B1B9639" w:rsidR="000A11F9" w:rsidRDefault="000A11F9" w:rsidP="00054ED5">
      <w:pPr>
        <w:pStyle w:val="0Maintext"/>
        <w:spacing w:after="60" w:afterAutospacing="0"/>
        <w:ind w:firstLine="0"/>
        <w:rPr>
          <w:lang w:val="en-US" w:eastAsia="ko-KR"/>
        </w:rPr>
      </w:pPr>
    </w:p>
    <w:p w14:paraId="5C5EC89F" w14:textId="31B0317A" w:rsidR="00F123FB" w:rsidRDefault="00471140" w:rsidP="00F123FB">
      <w:pPr>
        <w:pStyle w:val="0Maintext"/>
        <w:spacing w:after="60" w:afterAutospacing="0"/>
        <w:ind w:firstLine="0"/>
        <w:jc w:val="center"/>
        <w:rPr>
          <w:lang w:val="en-US" w:eastAsia="ko-KR"/>
        </w:rPr>
      </w:pPr>
      <w:r>
        <w:rPr>
          <w:noProof/>
          <w:lang w:val="en-IN" w:eastAsia="en-IN"/>
        </w:rPr>
        <w:lastRenderedPageBreak/>
        <w:drawing>
          <wp:inline distT="0" distB="0" distL="0" distR="0" wp14:anchorId="4F66F1C8" wp14:editId="3B56650A">
            <wp:extent cx="5731510" cy="2296160"/>
            <wp:effectExtent l="0" t="0" r="2540" b="8890"/>
            <wp:docPr id="204"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3"/>
                    <pic:cNvPicPr>
                      <a:picLocks noChangeAspect="1"/>
                    </pic:cNvPicPr>
                  </pic:nvPicPr>
                  <pic:blipFill>
                    <a:blip r:embed="rId8"/>
                    <a:stretch>
                      <a:fillRect/>
                    </a:stretch>
                  </pic:blipFill>
                  <pic:spPr>
                    <a:xfrm>
                      <a:off x="0" y="0"/>
                      <a:ext cx="5731510" cy="2296160"/>
                    </a:xfrm>
                    <a:prstGeom prst="rect">
                      <a:avLst/>
                    </a:prstGeom>
                  </pic:spPr>
                </pic:pic>
              </a:graphicData>
            </a:graphic>
          </wp:inline>
        </w:drawing>
      </w:r>
    </w:p>
    <w:p w14:paraId="20DEAAA1" w14:textId="46D9D9AD" w:rsidR="00F123FB" w:rsidRDefault="00F123FB" w:rsidP="00F123FB">
      <w:pPr>
        <w:pStyle w:val="0Maintext"/>
        <w:spacing w:after="60" w:afterAutospacing="0"/>
        <w:ind w:firstLine="0"/>
        <w:jc w:val="center"/>
        <w:rPr>
          <w:lang w:val="en-US" w:eastAsia="ko-KR"/>
        </w:rPr>
      </w:pPr>
      <w:r>
        <w:rPr>
          <w:lang w:val="en-US" w:eastAsia="ko-KR"/>
        </w:rPr>
        <w:t>Fig</w:t>
      </w:r>
      <w:r w:rsidR="00C74811">
        <w:rPr>
          <w:lang w:val="en-US" w:eastAsia="ko-KR"/>
        </w:rPr>
        <w:t xml:space="preserve">ure 1. Some possible </w:t>
      </w:r>
      <w:r w:rsidR="00C74811" w:rsidRPr="00914219">
        <w:rPr>
          <w:lang w:val="en-US" w:eastAsia="ko-KR"/>
        </w:rPr>
        <w:t xml:space="preserve">combination of CSI-RS </w:t>
      </w:r>
      <w:r w:rsidR="00C74811">
        <w:rPr>
          <w:lang w:val="en-US" w:eastAsia="ko-KR"/>
        </w:rPr>
        <w:t xml:space="preserve">RE mapping </w:t>
      </w:r>
      <w:r w:rsidR="00C74811" w:rsidRPr="00914219">
        <w:rPr>
          <w:lang w:val="en-US" w:eastAsia="ko-KR"/>
        </w:rPr>
        <w:t>pattern</w:t>
      </w:r>
      <w:r w:rsidR="00C74811">
        <w:rPr>
          <w:lang w:val="en-US" w:eastAsia="ko-KR"/>
        </w:rPr>
        <w:t>s considering lower density of CSI-RS</w:t>
      </w:r>
    </w:p>
    <w:p w14:paraId="34827BB3" w14:textId="77777777" w:rsidR="00F123FB" w:rsidRDefault="00F123FB" w:rsidP="005660B3">
      <w:pPr>
        <w:pStyle w:val="0Maintext"/>
        <w:spacing w:after="0" w:afterAutospacing="0"/>
        <w:rPr>
          <w:lang w:val="en-US" w:eastAsia="ko-KR"/>
        </w:rPr>
      </w:pPr>
    </w:p>
    <w:p w14:paraId="16F50C48" w14:textId="07AE1663" w:rsidR="005660B3" w:rsidRDefault="005660B3" w:rsidP="005660B3">
      <w:pPr>
        <w:pStyle w:val="0Maintext"/>
        <w:spacing w:after="0" w:afterAutospacing="0"/>
        <w:rPr>
          <w:lang w:val="en-US" w:eastAsia="ko-KR"/>
        </w:rPr>
      </w:pPr>
      <w:r w:rsidRPr="005660B3">
        <w:rPr>
          <w:lang w:val="en-US" w:eastAsia="ko-KR"/>
        </w:rPr>
        <w:t xml:space="preserve">As illustrated in </w:t>
      </w:r>
      <w:r w:rsidR="00C74811">
        <w:rPr>
          <w:lang w:val="en-US" w:eastAsia="ko-KR"/>
        </w:rPr>
        <w:t>Figure</w:t>
      </w:r>
      <w:r w:rsidR="00C74811" w:rsidRPr="005660B3">
        <w:rPr>
          <w:lang w:val="en-US" w:eastAsia="ko-KR"/>
        </w:rPr>
        <w:t xml:space="preserve"> </w:t>
      </w:r>
      <w:r w:rsidRPr="005660B3">
        <w:rPr>
          <w:lang w:val="en-US" w:eastAsia="ko-KR"/>
        </w:rPr>
        <w:t xml:space="preserve">1, different CSI-RS resources within CSI-RS resource set configured for the aggregation to attain higher number of ports can have different starting RB position. Currently as per the standards, only odd or even PRBs are possible to be configured for the density 0.5. With lower density, it opens window to may more possibilities. </w:t>
      </w:r>
      <w:proofErr w:type="gramStart"/>
      <w:r w:rsidRPr="005660B3">
        <w:rPr>
          <w:lang w:val="en-US" w:eastAsia="ko-KR"/>
        </w:rPr>
        <w:t>So</w:t>
      </w:r>
      <w:proofErr w:type="gramEnd"/>
      <w:r w:rsidRPr="005660B3">
        <w:rPr>
          <w:lang w:val="en-US" w:eastAsia="ko-KR"/>
        </w:rPr>
        <w:t xml:space="preserve"> the straightforward way will be to introduce more starting RB position for density 1/3, 1/4, 1/6, 1/8 with 3, 4, 6, 8 positions respectively.</w:t>
      </w:r>
    </w:p>
    <w:p w14:paraId="6E826CAA" w14:textId="77777777" w:rsidR="005660B3" w:rsidRPr="005660B3" w:rsidRDefault="005660B3" w:rsidP="005660B3">
      <w:pPr>
        <w:pStyle w:val="0Maintext"/>
        <w:spacing w:after="0" w:afterAutospacing="0"/>
        <w:rPr>
          <w:lang w:val="en-US" w:eastAsia="ko-KR"/>
        </w:rPr>
      </w:pPr>
    </w:p>
    <w:p w14:paraId="51E4EC83" w14:textId="4A69A84E" w:rsidR="005660B3" w:rsidRPr="005660B3" w:rsidRDefault="005660B3" w:rsidP="005660B3">
      <w:pPr>
        <w:pStyle w:val="0Maintext"/>
        <w:spacing w:after="0" w:afterAutospacing="0"/>
        <w:ind w:firstLine="0"/>
        <w:rPr>
          <w:lang w:val="en-US" w:eastAsia="ko-KR"/>
        </w:rPr>
      </w:pPr>
      <w:r w:rsidRPr="005660B3">
        <w:rPr>
          <w:b/>
          <w:bCs/>
          <w:u w:val="single"/>
          <w:lang w:val="en-US" w:eastAsia="ko-KR"/>
        </w:rPr>
        <w:t>Proposal</w:t>
      </w:r>
      <w:r w:rsidR="00704CE1">
        <w:rPr>
          <w:b/>
          <w:bCs/>
          <w:u w:val="single"/>
          <w:lang w:val="en-US" w:eastAsia="ko-KR"/>
        </w:rPr>
        <w:t xml:space="preserve"> 15</w:t>
      </w:r>
      <w:r w:rsidRPr="005660B3">
        <w:rPr>
          <w:lang w:val="en-US" w:eastAsia="ko-KR"/>
        </w:rPr>
        <w:t>: Introduce the lower density values (</w:t>
      </w:r>
      <w:r w:rsidR="00C74811">
        <w:rPr>
          <w:lang w:val="en-US" w:eastAsia="ko-KR"/>
        </w:rPr>
        <w:t xml:space="preserve">i.e., </w:t>
      </w:r>
      <w:r w:rsidRPr="005660B3">
        <w:rPr>
          <w:lang w:val="en-US" w:eastAsia="ko-KR"/>
        </w:rPr>
        <w:t>1/3, 1/6, 1/4 and 1/8) with possible starting RB position</w:t>
      </w:r>
      <w:r w:rsidR="00C74811">
        <w:rPr>
          <w:lang w:val="en-US" w:eastAsia="ko-KR"/>
        </w:rPr>
        <w:t>s</w:t>
      </w:r>
      <w:r w:rsidRPr="005660B3">
        <w:rPr>
          <w:lang w:val="en-US" w:eastAsia="ko-KR"/>
        </w:rPr>
        <w:t xml:space="preserve"> </w:t>
      </w:r>
      <w:r w:rsidR="00C74811">
        <w:rPr>
          <w:lang w:val="en-US" w:eastAsia="ko-KR"/>
        </w:rPr>
        <w:t xml:space="preserve">(i.e., 3, 6, 4, and 8 possible positions) </w:t>
      </w:r>
      <w:r w:rsidRPr="005660B3">
        <w:rPr>
          <w:lang w:val="en-US" w:eastAsia="ko-KR"/>
        </w:rPr>
        <w:t xml:space="preserve">in frequency domain for each of configured </w:t>
      </w:r>
      <w:r w:rsidR="00C74811">
        <w:rPr>
          <w:lang w:val="en-US" w:eastAsia="ko-KR"/>
        </w:rPr>
        <w:t xml:space="preserve">NZP </w:t>
      </w:r>
      <w:r w:rsidRPr="005660B3">
        <w:rPr>
          <w:lang w:val="en-US" w:eastAsia="ko-KR"/>
        </w:rPr>
        <w:t>CSI-RS resource</w:t>
      </w:r>
      <w:r w:rsidR="00C74811">
        <w:rPr>
          <w:lang w:val="en-US" w:eastAsia="ko-KR"/>
        </w:rPr>
        <w:t>s</w:t>
      </w:r>
      <w:r w:rsidRPr="005660B3">
        <w:rPr>
          <w:lang w:val="en-US" w:eastAsia="ko-KR"/>
        </w:rPr>
        <w:t xml:space="preserve"> in </w:t>
      </w:r>
      <w:r w:rsidR="00C74811">
        <w:rPr>
          <w:lang w:val="en-US" w:eastAsia="ko-KR"/>
        </w:rPr>
        <w:t xml:space="preserve">NZP </w:t>
      </w:r>
      <w:r w:rsidRPr="005660B3">
        <w:rPr>
          <w:lang w:val="en-US" w:eastAsia="ko-KR"/>
        </w:rPr>
        <w:t>CSI-RS resource set for 48, 64, 128 ports</w:t>
      </w:r>
      <w:r w:rsidR="0022424D">
        <w:rPr>
          <w:lang w:val="en-US" w:eastAsia="ko-KR"/>
        </w:rPr>
        <w:t>.</w:t>
      </w:r>
    </w:p>
    <w:p w14:paraId="4CE616E9" w14:textId="77777777" w:rsidR="005660B3" w:rsidRDefault="005660B3" w:rsidP="005660B3">
      <w:pPr>
        <w:pStyle w:val="0Maintext"/>
        <w:spacing w:after="0" w:afterAutospacing="0"/>
        <w:ind w:firstLine="0"/>
        <w:rPr>
          <w:lang w:val="en-US" w:eastAsia="ko-KR"/>
        </w:rPr>
      </w:pPr>
    </w:p>
    <w:p w14:paraId="2089D9AC" w14:textId="728E8D7E" w:rsidR="005660B3" w:rsidRPr="005660B3" w:rsidRDefault="005660B3" w:rsidP="005660B3">
      <w:pPr>
        <w:pStyle w:val="0Maintext"/>
        <w:spacing w:after="0" w:afterAutospacing="0"/>
        <w:ind w:firstLine="0"/>
        <w:rPr>
          <w:lang w:val="en-US" w:eastAsia="ko-KR"/>
        </w:rPr>
      </w:pPr>
      <w:r w:rsidRPr="005660B3">
        <w:rPr>
          <w:b/>
          <w:bCs/>
          <w:u w:val="single"/>
          <w:lang w:val="en-US" w:eastAsia="ko-KR"/>
        </w:rPr>
        <w:t>Proposal</w:t>
      </w:r>
      <w:r w:rsidR="00704CE1">
        <w:rPr>
          <w:b/>
          <w:bCs/>
          <w:u w:val="single"/>
          <w:lang w:val="en-US" w:eastAsia="ko-KR"/>
        </w:rPr>
        <w:t xml:space="preserve"> 16</w:t>
      </w:r>
      <w:r w:rsidRPr="005660B3">
        <w:rPr>
          <w:lang w:val="en-US" w:eastAsia="ko-KR"/>
        </w:rPr>
        <w:t xml:space="preserve">: Reuse legacy ZP CSI-RS for rate matching </w:t>
      </w:r>
      <w:r w:rsidR="00C74811">
        <w:rPr>
          <w:lang w:val="en-US" w:eastAsia="ko-KR"/>
        </w:rPr>
        <w:t>to achieve legacy rate matching pattern.</w:t>
      </w:r>
    </w:p>
    <w:p w14:paraId="67B737D8" w14:textId="4A67A30A" w:rsidR="005660B3" w:rsidRDefault="005660B3" w:rsidP="00054ED5">
      <w:pPr>
        <w:pStyle w:val="0Maintext"/>
        <w:spacing w:after="60" w:afterAutospacing="0"/>
        <w:ind w:firstLine="0"/>
        <w:rPr>
          <w:lang w:val="en-US" w:eastAsia="ko-KR"/>
        </w:rPr>
      </w:pPr>
    </w:p>
    <w:p w14:paraId="1073D0AC" w14:textId="4082A0E0" w:rsidR="00114554" w:rsidRPr="00187B23" w:rsidRDefault="00114554" w:rsidP="00187B23">
      <w:pPr>
        <w:pStyle w:val="0Maintext"/>
        <w:spacing w:after="0" w:afterAutospacing="0"/>
        <w:rPr>
          <w:lang w:val="en-US" w:eastAsia="ko-KR"/>
        </w:rPr>
      </w:pPr>
      <w:r w:rsidRPr="00187B23">
        <w:rPr>
          <w:lang w:val="en-US" w:eastAsia="ko-KR"/>
        </w:rPr>
        <w:t>In the following Fig</w:t>
      </w:r>
      <w:r w:rsidR="002D7DFC">
        <w:rPr>
          <w:lang w:val="en-US" w:eastAsia="ko-KR"/>
        </w:rPr>
        <w:t>ure</w:t>
      </w:r>
      <w:r w:rsidRPr="00187B23">
        <w:rPr>
          <w:lang w:val="en-US" w:eastAsia="ko-KR"/>
        </w:rPr>
        <w:t xml:space="preserve"> 2 and Fig</w:t>
      </w:r>
      <w:r w:rsidR="002D7DFC">
        <w:rPr>
          <w:lang w:val="en-US" w:eastAsia="ko-KR"/>
        </w:rPr>
        <w:t>ure</w:t>
      </w:r>
      <w:r w:rsidRPr="00187B23">
        <w:rPr>
          <w:lang w:val="en-US" w:eastAsia="ko-KR"/>
        </w:rPr>
        <w:t xml:space="preserve"> 3, we illustrate </w:t>
      </w:r>
      <w:r w:rsidR="002D7DFC">
        <w:rPr>
          <w:lang w:val="en-US" w:eastAsia="ko-KR"/>
        </w:rPr>
        <w:t xml:space="preserve">CSI-RS resource mapping </w:t>
      </w:r>
      <w:r w:rsidRPr="00187B23">
        <w:rPr>
          <w:lang w:val="en-US" w:eastAsia="ko-KR"/>
        </w:rPr>
        <w:t xml:space="preserve">pattern with density 1/3 and 1/4 RE/RB/port </w:t>
      </w:r>
      <w:r w:rsidR="002D7DFC">
        <w:rPr>
          <w:lang w:val="en-US" w:eastAsia="ko-KR"/>
        </w:rPr>
        <w:t xml:space="preserve">with using ZP CSI-RS for rate matching, which are </w:t>
      </w:r>
      <w:r w:rsidRPr="00187B23">
        <w:rPr>
          <w:lang w:val="en-US" w:eastAsia="ko-KR"/>
        </w:rPr>
        <w:t>compared with legacy density 1 and 0.5 RE/RB/port. As shown in Fig</w:t>
      </w:r>
      <w:r w:rsidR="002D7DFC">
        <w:rPr>
          <w:lang w:val="en-US" w:eastAsia="ko-KR"/>
        </w:rPr>
        <w:t>ure</w:t>
      </w:r>
      <w:r w:rsidRPr="00187B23">
        <w:rPr>
          <w:lang w:val="en-US" w:eastAsia="ko-KR"/>
        </w:rPr>
        <w:t xml:space="preserve"> 3, comparing density 0.5 (Config 4) as per legacy and using 1/3 (</w:t>
      </w:r>
      <w:r w:rsidR="002D7DFC">
        <w:rPr>
          <w:lang w:val="en-US" w:eastAsia="ko-KR"/>
        </w:rPr>
        <w:t>C</w:t>
      </w:r>
      <w:r w:rsidRPr="00187B23">
        <w:rPr>
          <w:lang w:val="en-US" w:eastAsia="ko-KR"/>
        </w:rPr>
        <w:t xml:space="preserve">onfig 5) CSI-RS frequency density, </w:t>
      </w:r>
      <w:r w:rsidR="002D7DFC">
        <w:rPr>
          <w:lang w:val="en-US" w:eastAsia="ko-KR"/>
        </w:rPr>
        <w:t>the legacy rate matching pattern cannot be achieved in Config 5, since only ZP CSI-RS with density 0.5 is used</w:t>
      </w:r>
      <w:r w:rsidRPr="00187B23">
        <w:rPr>
          <w:lang w:val="en-US" w:eastAsia="ko-KR"/>
        </w:rPr>
        <w:t xml:space="preserve">. </w:t>
      </w:r>
      <w:r w:rsidR="002D7DFC">
        <w:rPr>
          <w:lang w:val="en-US" w:eastAsia="ko-KR"/>
        </w:rPr>
        <w:t xml:space="preserve">To achieve legacy rate matching pattern, it is required for </w:t>
      </w:r>
      <w:proofErr w:type="spellStart"/>
      <w:r w:rsidR="002D7DFC">
        <w:rPr>
          <w:lang w:val="en-US" w:eastAsia="ko-KR"/>
        </w:rPr>
        <w:t>gNB</w:t>
      </w:r>
      <w:proofErr w:type="spellEnd"/>
      <w:r w:rsidR="002D7DFC">
        <w:rPr>
          <w:lang w:val="en-US" w:eastAsia="ko-KR"/>
        </w:rPr>
        <w:t xml:space="preserve"> to configure an appropriate density value for ZP CSI-RS, which can be density 1 as Config 2 in Figure 2. Note that </w:t>
      </w:r>
      <w:r w:rsidRPr="00187B23">
        <w:rPr>
          <w:lang w:val="en-US" w:eastAsia="ko-KR"/>
        </w:rPr>
        <w:t>this issue can occur only when CSI-RS density is 1/3 or 1/6.</w:t>
      </w:r>
    </w:p>
    <w:p w14:paraId="4A636B3F" w14:textId="4E3B4429" w:rsidR="00114554" w:rsidRDefault="00114554" w:rsidP="00054ED5">
      <w:pPr>
        <w:pStyle w:val="0Maintext"/>
        <w:spacing w:after="60" w:afterAutospacing="0"/>
        <w:ind w:firstLine="0"/>
        <w:rPr>
          <w:lang w:val="en-US" w:eastAsia="ko-KR"/>
        </w:rPr>
      </w:pPr>
    </w:p>
    <w:p w14:paraId="52B2C876" w14:textId="6CB47412" w:rsidR="00114554" w:rsidRDefault="00114554" w:rsidP="00054ED5">
      <w:pPr>
        <w:pStyle w:val="0Maintext"/>
        <w:spacing w:after="60" w:afterAutospacing="0"/>
        <w:ind w:firstLine="0"/>
        <w:rPr>
          <w:lang w:val="en-US" w:eastAsia="ko-KR"/>
        </w:rPr>
      </w:pPr>
      <w:r w:rsidRPr="004453EE">
        <w:rPr>
          <w:rFonts w:cs="Times New Roman"/>
          <w:b/>
          <w:i/>
          <w:noProof/>
          <w:lang w:val="en-IN" w:eastAsia="en-IN"/>
        </w:rPr>
        <w:drawing>
          <wp:inline distT="0" distB="0" distL="0" distR="0" wp14:anchorId="61D5D730" wp14:editId="63AD47FE">
            <wp:extent cx="6062676" cy="2087743"/>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0122" cy="2097194"/>
                    </a:xfrm>
                    <a:prstGeom prst="rect">
                      <a:avLst/>
                    </a:prstGeom>
                    <a:noFill/>
                  </pic:spPr>
                </pic:pic>
              </a:graphicData>
            </a:graphic>
          </wp:inline>
        </w:drawing>
      </w:r>
    </w:p>
    <w:p w14:paraId="241FA2C7" w14:textId="1B4D58D6" w:rsidR="00114554" w:rsidRDefault="00CE7C7B" w:rsidP="00CE7C7B">
      <w:pPr>
        <w:pStyle w:val="0Maintext"/>
        <w:spacing w:after="60" w:afterAutospacing="0"/>
        <w:ind w:firstLine="0"/>
        <w:jc w:val="center"/>
        <w:rPr>
          <w:lang w:val="en-US" w:eastAsia="ko-KR"/>
        </w:rPr>
      </w:pPr>
      <w:r>
        <w:rPr>
          <w:rFonts w:hint="eastAsia"/>
          <w:lang w:val="en-US" w:eastAsia="ko-KR"/>
        </w:rPr>
        <w:t>F</w:t>
      </w:r>
      <w:r>
        <w:rPr>
          <w:lang w:val="en-US" w:eastAsia="ko-KR"/>
        </w:rPr>
        <w:t>ig</w:t>
      </w:r>
      <w:r w:rsidR="002D7DFC">
        <w:rPr>
          <w:lang w:val="en-US" w:eastAsia="ko-KR"/>
        </w:rPr>
        <w:t>ure</w:t>
      </w:r>
      <w:r>
        <w:rPr>
          <w:lang w:val="en-US" w:eastAsia="ko-KR"/>
        </w:rPr>
        <w:t xml:space="preserve"> 2.</w:t>
      </w:r>
      <w:r w:rsidR="002D7DFC">
        <w:rPr>
          <w:lang w:val="en-US" w:eastAsia="ko-KR"/>
        </w:rPr>
        <w:t xml:space="preserve"> CSI-RS resource mapping with various densities (1, 1/3, 1/4) and ZP CSI-RS with density 1</w:t>
      </w:r>
    </w:p>
    <w:p w14:paraId="30813EBA" w14:textId="2B3AFE47" w:rsidR="00114554" w:rsidRDefault="00114554" w:rsidP="00054ED5">
      <w:pPr>
        <w:pStyle w:val="0Maintext"/>
        <w:spacing w:after="60" w:afterAutospacing="0"/>
        <w:ind w:firstLine="0"/>
        <w:rPr>
          <w:lang w:val="en-US" w:eastAsia="ko-KR"/>
        </w:rPr>
      </w:pPr>
      <w:r w:rsidRPr="004453EE">
        <w:rPr>
          <w:rFonts w:cs="Times New Roman"/>
          <w:noProof/>
          <w:lang w:val="en-IN" w:eastAsia="en-IN"/>
        </w:rPr>
        <w:lastRenderedPageBreak/>
        <w:drawing>
          <wp:inline distT="0" distB="0" distL="0" distR="0" wp14:anchorId="1139B613" wp14:editId="6E0AA6EE">
            <wp:extent cx="5995283" cy="1928241"/>
            <wp:effectExtent l="0" t="0" r="571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6024739" cy="1937715"/>
                    </a:xfrm>
                    <a:prstGeom prst="rect">
                      <a:avLst/>
                    </a:prstGeom>
                  </pic:spPr>
                </pic:pic>
              </a:graphicData>
            </a:graphic>
          </wp:inline>
        </w:drawing>
      </w:r>
    </w:p>
    <w:p w14:paraId="4441CBFA" w14:textId="176A933B" w:rsidR="00114554" w:rsidRDefault="00CE7C7B" w:rsidP="00CE7C7B">
      <w:pPr>
        <w:pStyle w:val="0Maintext"/>
        <w:spacing w:after="60" w:afterAutospacing="0"/>
        <w:ind w:firstLine="0"/>
        <w:jc w:val="center"/>
        <w:rPr>
          <w:lang w:val="en-US" w:eastAsia="ko-KR"/>
        </w:rPr>
      </w:pPr>
      <w:r>
        <w:rPr>
          <w:rFonts w:hint="eastAsia"/>
          <w:lang w:val="en-US" w:eastAsia="ko-KR"/>
        </w:rPr>
        <w:t>F</w:t>
      </w:r>
      <w:r>
        <w:rPr>
          <w:lang w:val="en-US" w:eastAsia="ko-KR"/>
        </w:rPr>
        <w:t>ig</w:t>
      </w:r>
      <w:r w:rsidR="002D7DFC">
        <w:rPr>
          <w:lang w:val="en-US" w:eastAsia="ko-KR"/>
        </w:rPr>
        <w:t>ure</w:t>
      </w:r>
      <w:r>
        <w:rPr>
          <w:lang w:val="en-US" w:eastAsia="ko-KR"/>
        </w:rPr>
        <w:t xml:space="preserve"> 3.</w:t>
      </w:r>
      <w:r w:rsidR="002D7DFC">
        <w:rPr>
          <w:lang w:val="en-US" w:eastAsia="ko-KR"/>
        </w:rPr>
        <w:t xml:space="preserve"> CSI-RS resource mapping with various densities (1/2, 1/3 1/4) and ZP CSI-RS with density 0.5</w:t>
      </w:r>
    </w:p>
    <w:p w14:paraId="04D5B71E" w14:textId="77777777" w:rsidR="00CE7C7B" w:rsidRDefault="00CE7C7B" w:rsidP="00054ED5">
      <w:pPr>
        <w:pStyle w:val="0Maintext"/>
        <w:spacing w:after="60" w:afterAutospacing="0"/>
        <w:ind w:firstLine="0"/>
        <w:rPr>
          <w:b/>
          <w:bCs/>
          <w:u w:val="single"/>
          <w:lang w:eastAsia="ko-KR"/>
        </w:rPr>
      </w:pPr>
    </w:p>
    <w:p w14:paraId="681303F9" w14:textId="5C0F4B71" w:rsidR="00114554" w:rsidRPr="00114554" w:rsidRDefault="00114554" w:rsidP="00054ED5">
      <w:pPr>
        <w:pStyle w:val="0Maintext"/>
        <w:spacing w:after="60" w:afterAutospacing="0"/>
        <w:ind w:firstLine="0"/>
        <w:rPr>
          <w:lang w:eastAsia="ko-KR"/>
        </w:rPr>
      </w:pPr>
      <w:r w:rsidRPr="00114554">
        <w:rPr>
          <w:b/>
          <w:bCs/>
          <w:u w:val="single"/>
          <w:lang w:eastAsia="ko-KR"/>
        </w:rPr>
        <w:t>Observation</w:t>
      </w:r>
      <w:r w:rsidR="00704CE1">
        <w:rPr>
          <w:b/>
          <w:bCs/>
          <w:u w:val="single"/>
          <w:lang w:eastAsia="ko-KR"/>
        </w:rPr>
        <w:t xml:space="preserve"> 2</w:t>
      </w:r>
      <w:r w:rsidRPr="00114554">
        <w:rPr>
          <w:lang w:eastAsia="ko-KR"/>
        </w:rPr>
        <w:t xml:space="preserve">: For </w:t>
      </w:r>
      <w:r w:rsidR="002D7DFC">
        <w:rPr>
          <w:lang w:eastAsia="ko-KR"/>
        </w:rPr>
        <w:t xml:space="preserve">NZP </w:t>
      </w:r>
      <w:r w:rsidRPr="00114554">
        <w:rPr>
          <w:lang w:eastAsia="ko-KR"/>
        </w:rPr>
        <w:t xml:space="preserve">CSI-RS resource set with K </w:t>
      </w:r>
      <w:r w:rsidR="002D7DFC">
        <w:rPr>
          <w:lang w:eastAsia="ko-KR"/>
        </w:rPr>
        <w:t xml:space="preserve">NZP </w:t>
      </w:r>
      <w:r w:rsidRPr="00114554">
        <w:rPr>
          <w:lang w:eastAsia="ko-KR"/>
        </w:rPr>
        <w:t xml:space="preserve">CSI-RS resources aggregation </w:t>
      </w:r>
      <w:r w:rsidR="002D7DFC">
        <w:rPr>
          <w:lang w:eastAsia="ko-KR"/>
        </w:rPr>
        <w:t>for</w:t>
      </w:r>
      <w:r w:rsidRPr="00114554">
        <w:rPr>
          <w:lang w:eastAsia="ko-KR"/>
        </w:rPr>
        <w:t xml:space="preserve"> 48 ports, </w:t>
      </w:r>
      <w:r w:rsidR="002D7DFC">
        <w:rPr>
          <w:lang w:eastAsia="ko-KR"/>
        </w:rPr>
        <w:t>if</w:t>
      </w:r>
      <w:r w:rsidR="002D7DFC" w:rsidRPr="00114554">
        <w:rPr>
          <w:lang w:eastAsia="ko-KR"/>
        </w:rPr>
        <w:t xml:space="preserve"> </w:t>
      </w:r>
      <w:r w:rsidR="002D7DFC">
        <w:rPr>
          <w:lang w:eastAsia="ko-KR"/>
        </w:rPr>
        <w:t xml:space="preserve">a density value of </w:t>
      </w:r>
      <w:r w:rsidRPr="00114554">
        <w:rPr>
          <w:lang w:eastAsia="ko-KR"/>
        </w:rPr>
        <w:t xml:space="preserve">each </w:t>
      </w:r>
      <w:r w:rsidR="002D7DFC">
        <w:rPr>
          <w:lang w:eastAsia="ko-KR"/>
        </w:rPr>
        <w:t xml:space="preserve">NZP </w:t>
      </w:r>
      <w:r w:rsidRPr="00114554">
        <w:rPr>
          <w:lang w:eastAsia="ko-KR"/>
        </w:rPr>
        <w:t xml:space="preserve">CSI-RS resource </w:t>
      </w:r>
      <w:r w:rsidR="002D7DFC">
        <w:rPr>
          <w:lang w:eastAsia="ko-KR"/>
        </w:rPr>
        <w:t xml:space="preserve">is </w:t>
      </w:r>
      <w:r w:rsidRPr="00114554">
        <w:rPr>
          <w:lang w:eastAsia="ko-KR"/>
        </w:rPr>
        <w:t xml:space="preserve">1/3 RE/RB/port, </w:t>
      </w:r>
      <w:r w:rsidR="002D7DFC">
        <w:rPr>
          <w:lang w:eastAsia="ko-KR"/>
        </w:rPr>
        <w:t xml:space="preserve">a density value 0.5 of </w:t>
      </w:r>
      <w:r w:rsidRPr="00114554">
        <w:rPr>
          <w:lang w:eastAsia="ko-KR"/>
        </w:rPr>
        <w:t xml:space="preserve">ZP CSI-RS </w:t>
      </w:r>
      <w:r w:rsidR="002D7DFC">
        <w:rPr>
          <w:lang w:eastAsia="ko-KR"/>
        </w:rPr>
        <w:t xml:space="preserve">resource </w:t>
      </w:r>
      <w:r w:rsidRPr="00114554">
        <w:rPr>
          <w:lang w:eastAsia="ko-KR"/>
        </w:rPr>
        <w:t>should be avoided</w:t>
      </w:r>
      <w:r w:rsidR="002D7DFC">
        <w:rPr>
          <w:lang w:eastAsia="ko-KR"/>
        </w:rPr>
        <w:t xml:space="preserve"> for rate matching</w:t>
      </w:r>
      <w:r w:rsidRPr="00114554">
        <w:rPr>
          <w:lang w:eastAsia="ko-KR"/>
        </w:rPr>
        <w:t>.</w:t>
      </w:r>
    </w:p>
    <w:p w14:paraId="6F2FCA0F" w14:textId="3D81CA7B" w:rsidR="00114554" w:rsidRDefault="00114554" w:rsidP="00054ED5">
      <w:pPr>
        <w:pStyle w:val="0Maintext"/>
        <w:spacing w:after="60" w:afterAutospacing="0"/>
        <w:ind w:firstLine="0"/>
        <w:rPr>
          <w:lang w:val="en-US" w:eastAsia="ko-KR"/>
        </w:rPr>
      </w:pPr>
    </w:p>
    <w:p w14:paraId="39376BE8" w14:textId="77777777" w:rsidR="002D7DFC" w:rsidRPr="009123A0" w:rsidRDefault="002D7DFC" w:rsidP="002D7DFC">
      <w:pPr>
        <w:pStyle w:val="2"/>
        <w:numPr>
          <w:ilvl w:val="1"/>
          <w:numId w:val="2"/>
        </w:numPr>
        <w:rPr>
          <w:sz w:val="28"/>
          <w:szCs w:val="28"/>
          <w:lang w:val="en-US"/>
        </w:rPr>
      </w:pPr>
      <w:r>
        <w:rPr>
          <w:sz w:val="28"/>
          <w:szCs w:val="28"/>
          <w:lang w:val="en-US"/>
        </w:rPr>
        <w:t xml:space="preserve">Issues on CSI </w:t>
      </w:r>
      <w:proofErr w:type="spellStart"/>
      <w:r>
        <w:rPr>
          <w:sz w:val="28"/>
          <w:szCs w:val="28"/>
          <w:lang w:val="en-US"/>
        </w:rPr>
        <w:t>subband</w:t>
      </w:r>
      <w:proofErr w:type="spellEnd"/>
    </w:p>
    <w:p w14:paraId="4B9CB736" w14:textId="49654361" w:rsidR="005D3465" w:rsidRDefault="005D3465" w:rsidP="005D3465">
      <w:pPr>
        <w:pStyle w:val="0Maintext"/>
        <w:spacing w:after="0" w:afterAutospacing="0"/>
        <w:rPr>
          <w:lang w:eastAsia="ko-KR"/>
        </w:rPr>
      </w:pPr>
      <w:r>
        <w:rPr>
          <w:lang w:eastAsia="ko-KR"/>
        </w:rPr>
        <w:t xml:space="preserve">It is also important to note that </w:t>
      </w:r>
      <w:r w:rsidR="009C1728">
        <w:rPr>
          <w:lang w:eastAsia="ko-KR"/>
        </w:rPr>
        <w:t xml:space="preserve">if NZP CSI-RS resources with </w:t>
      </w:r>
      <w:r>
        <w:rPr>
          <w:lang w:eastAsia="ko-KR"/>
        </w:rPr>
        <w:t xml:space="preserve">density of 1/3 and </w:t>
      </w:r>
      <w:r w:rsidR="009C1728">
        <w:rPr>
          <w:lang w:eastAsia="ko-KR"/>
        </w:rPr>
        <w:t xml:space="preserve">CSI </w:t>
      </w:r>
      <w:proofErr w:type="spellStart"/>
      <w:r>
        <w:rPr>
          <w:lang w:eastAsia="ko-KR"/>
        </w:rPr>
        <w:t>subband</w:t>
      </w:r>
      <w:proofErr w:type="spellEnd"/>
      <w:r>
        <w:rPr>
          <w:lang w:eastAsia="ko-KR"/>
        </w:rPr>
        <w:t xml:space="preserve"> size of 4 RB</w:t>
      </w:r>
      <w:r w:rsidR="009C1728">
        <w:rPr>
          <w:lang w:eastAsia="ko-KR"/>
        </w:rPr>
        <w:t xml:space="preserve"> are considered</w:t>
      </w:r>
      <w:r>
        <w:rPr>
          <w:lang w:eastAsia="ko-KR"/>
        </w:rPr>
        <w:t xml:space="preserve">, </w:t>
      </w:r>
      <w:r w:rsidR="009C1728">
        <w:rPr>
          <w:lang w:eastAsia="ko-KR"/>
        </w:rPr>
        <w:t xml:space="preserve">the </w:t>
      </w:r>
      <w:r>
        <w:rPr>
          <w:lang w:eastAsia="ko-KR"/>
        </w:rPr>
        <w:t xml:space="preserve">number of CSI-RS </w:t>
      </w:r>
      <w:r w:rsidR="009C1728">
        <w:rPr>
          <w:lang w:eastAsia="ko-KR"/>
        </w:rPr>
        <w:t xml:space="preserve">REs </w:t>
      </w:r>
      <w:r>
        <w:rPr>
          <w:lang w:eastAsia="ko-KR"/>
        </w:rPr>
        <w:t xml:space="preserve">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Pr>
          <w:lang w:eastAsia="ko-KR"/>
        </w:rPr>
        <w:t xml:space="preserve">. This can lead to inconsistent channel estimation across </w:t>
      </w:r>
      <w:r w:rsidR="009C1728">
        <w:rPr>
          <w:lang w:eastAsia="ko-KR"/>
        </w:rPr>
        <w:t xml:space="preserve">CSI </w:t>
      </w:r>
      <w:proofErr w:type="spellStart"/>
      <w:r>
        <w:rPr>
          <w:lang w:eastAsia="ko-KR"/>
        </w:rPr>
        <w:t>subbands</w:t>
      </w:r>
      <w:proofErr w:type="spellEnd"/>
      <w:r w:rsidR="009C1728">
        <w:rPr>
          <w:lang w:eastAsia="ko-KR"/>
        </w:rPr>
        <w:t xml:space="preserve">, thus leading to achieve </w:t>
      </w:r>
      <w:r w:rsidR="00CE36FD">
        <w:rPr>
          <w:lang w:eastAsia="ko-KR"/>
        </w:rPr>
        <w:t xml:space="preserve">widely </w:t>
      </w:r>
      <w:r w:rsidR="009C1728">
        <w:rPr>
          <w:lang w:eastAsia="ko-KR"/>
        </w:rPr>
        <w:t xml:space="preserve">different </w:t>
      </w:r>
      <w:r>
        <w:rPr>
          <w:lang w:eastAsia="ko-KR"/>
        </w:rPr>
        <w:t>CQI qualities</w:t>
      </w:r>
      <w:r w:rsidR="009C1728">
        <w:rPr>
          <w:lang w:eastAsia="ko-KR"/>
        </w:rPr>
        <w:t xml:space="preserve"> for different CSI </w:t>
      </w:r>
      <w:proofErr w:type="spellStart"/>
      <w:r w:rsidR="009C1728">
        <w:rPr>
          <w:lang w:eastAsia="ko-KR"/>
        </w:rPr>
        <w:t>subbands</w:t>
      </w:r>
      <w:proofErr w:type="spellEnd"/>
      <w:r>
        <w:rPr>
          <w:lang w:eastAsia="ko-KR"/>
        </w:rPr>
        <w:t>.</w:t>
      </w:r>
    </w:p>
    <w:p w14:paraId="562D6171" w14:textId="77777777" w:rsidR="005D3465" w:rsidRDefault="005D3465" w:rsidP="005D3465">
      <w:pPr>
        <w:pStyle w:val="0Maintext"/>
        <w:spacing w:after="0" w:afterAutospacing="0"/>
        <w:rPr>
          <w:lang w:eastAsia="ko-KR"/>
        </w:rPr>
      </w:pPr>
    </w:p>
    <w:p w14:paraId="26000930" w14:textId="33A139A4" w:rsidR="005D3465" w:rsidRDefault="005D3465" w:rsidP="00F80A4B">
      <w:pPr>
        <w:pStyle w:val="0Maintext"/>
        <w:spacing w:after="0" w:afterAutospacing="0"/>
        <w:ind w:firstLine="0"/>
        <w:rPr>
          <w:lang w:eastAsia="ko-KR"/>
        </w:rPr>
      </w:pPr>
      <w:r w:rsidRPr="00F80A4B">
        <w:rPr>
          <w:b/>
          <w:bCs/>
          <w:u w:val="single"/>
          <w:lang w:eastAsia="ko-KR"/>
        </w:rPr>
        <w:t>Observation</w:t>
      </w:r>
      <w:r w:rsidR="00704CE1">
        <w:rPr>
          <w:b/>
          <w:bCs/>
          <w:u w:val="single"/>
          <w:lang w:eastAsia="ko-KR"/>
        </w:rPr>
        <w:t xml:space="preserve"> 3</w:t>
      </w:r>
      <w:r>
        <w:rPr>
          <w:lang w:eastAsia="ko-KR"/>
        </w:rPr>
        <w:t xml:space="preserve">: For </w:t>
      </w:r>
      <w:r w:rsidR="009C1728">
        <w:rPr>
          <w:lang w:eastAsia="ko-KR"/>
        </w:rPr>
        <w:t xml:space="preserve">NZP </w:t>
      </w:r>
      <w:r>
        <w:rPr>
          <w:lang w:eastAsia="ko-KR"/>
        </w:rPr>
        <w:t xml:space="preserve">CSI-RS resource set with K </w:t>
      </w:r>
      <w:r w:rsidR="009C1728">
        <w:rPr>
          <w:lang w:eastAsia="ko-KR"/>
        </w:rPr>
        <w:t xml:space="preserve">NZP </w:t>
      </w:r>
      <w:r>
        <w:rPr>
          <w:lang w:eastAsia="ko-KR"/>
        </w:rPr>
        <w:t xml:space="preserve">CSI-RS resources aggregation </w:t>
      </w:r>
      <w:r w:rsidR="009C1728">
        <w:rPr>
          <w:lang w:eastAsia="ko-KR"/>
        </w:rPr>
        <w:t>for</w:t>
      </w:r>
      <w:r>
        <w:rPr>
          <w:lang w:eastAsia="ko-KR"/>
        </w:rPr>
        <w:t xml:space="preserve"> 48 ports, </w:t>
      </w:r>
      <w:r w:rsidR="009C1728">
        <w:rPr>
          <w:lang w:eastAsia="ko-KR"/>
        </w:rPr>
        <w:t>if</w:t>
      </w:r>
      <w:r w:rsidR="009C1728" w:rsidRPr="00114554">
        <w:rPr>
          <w:lang w:eastAsia="ko-KR"/>
        </w:rPr>
        <w:t xml:space="preserve"> </w:t>
      </w:r>
      <w:r w:rsidR="009C1728">
        <w:rPr>
          <w:lang w:eastAsia="ko-KR"/>
        </w:rPr>
        <w:t>a density value of</w:t>
      </w:r>
      <w:r>
        <w:rPr>
          <w:lang w:eastAsia="ko-KR"/>
        </w:rPr>
        <w:t xml:space="preserve"> each </w:t>
      </w:r>
      <w:r w:rsidR="009C1728">
        <w:rPr>
          <w:lang w:eastAsia="ko-KR"/>
        </w:rPr>
        <w:t xml:space="preserve">NZP </w:t>
      </w:r>
      <w:r>
        <w:rPr>
          <w:lang w:eastAsia="ko-KR"/>
        </w:rPr>
        <w:t xml:space="preserve">CSI-RS resource </w:t>
      </w:r>
      <w:r w:rsidR="009C1728">
        <w:rPr>
          <w:lang w:eastAsia="ko-KR"/>
        </w:rPr>
        <w:t xml:space="preserve">is </w:t>
      </w:r>
      <w:r>
        <w:rPr>
          <w:lang w:eastAsia="ko-KR"/>
        </w:rPr>
        <w:t>1/3 RE/RB/port</w:t>
      </w:r>
      <w:r w:rsidR="009C1728">
        <w:rPr>
          <w:lang w:eastAsia="ko-KR"/>
        </w:rPr>
        <w:t>,</w:t>
      </w:r>
      <w:r>
        <w:rPr>
          <w:lang w:eastAsia="ko-KR"/>
        </w:rPr>
        <w:t xml:space="preserve"> and </w:t>
      </w:r>
      <w:r w:rsidR="009C1728">
        <w:rPr>
          <w:lang w:eastAsia="ko-KR"/>
        </w:rPr>
        <w:t xml:space="preserve">considering </w:t>
      </w:r>
      <w:r>
        <w:rPr>
          <w:lang w:eastAsia="ko-KR"/>
        </w:rPr>
        <w:t xml:space="preserve">legacy </w:t>
      </w:r>
      <w:proofErr w:type="spellStart"/>
      <w:r>
        <w:rPr>
          <w:lang w:eastAsia="ko-KR"/>
        </w:rPr>
        <w:t>subband</w:t>
      </w:r>
      <w:proofErr w:type="spellEnd"/>
      <w:r>
        <w:rPr>
          <w:lang w:eastAsia="ko-KR"/>
        </w:rPr>
        <w:t xml:space="preserve"> size </w:t>
      </w:r>
      <w:r w:rsidR="009C1728">
        <w:rPr>
          <w:lang w:eastAsia="ko-KR"/>
        </w:rPr>
        <w:t>which is not multiple of 3</w:t>
      </w:r>
      <w:r>
        <w:rPr>
          <w:lang w:eastAsia="ko-KR"/>
        </w:rPr>
        <w:t xml:space="preserve">, the number of CSI-RS </w:t>
      </w:r>
      <w:r w:rsidR="009C1728">
        <w:rPr>
          <w:lang w:eastAsia="ko-KR"/>
        </w:rPr>
        <w:t>REs</w:t>
      </w:r>
      <w:r>
        <w:rPr>
          <w:lang w:eastAsia="ko-KR"/>
        </w:rPr>
        <w:t xml:space="preserve"> within </w:t>
      </w:r>
      <w:r w:rsidR="009C1728">
        <w:rPr>
          <w:lang w:eastAsia="ko-KR"/>
        </w:rPr>
        <w:t xml:space="preserve">CSI </w:t>
      </w:r>
      <w:proofErr w:type="spellStart"/>
      <w:r>
        <w:rPr>
          <w:lang w:eastAsia="ko-KR"/>
        </w:rPr>
        <w:t>subband</w:t>
      </w:r>
      <w:proofErr w:type="spellEnd"/>
      <w:r>
        <w:rPr>
          <w:lang w:eastAsia="ko-KR"/>
        </w:rPr>
        <w:t xml:space="preserve"> can be </w:t>
      </w:r>
      <w:r w:rsidR="009C1728">
        <w:rPr>
          <w:lang w:eastAsia="ko-KR"/>
        </w:rPr>
        <w:t xml:space="preserve">different among different CSI </w:t>
      </w:r>
      <w:proofErr w:type="spellStart"/>
      <w:r w:rsidR="009C1728">
        <w:rPr>
          <w:lang w:eastAsia="ko-KR"/>
        </w:rPr>
        <w:t>subbands</w:t>
      </w:r>
      <w:proofErr w:type="spellEnd"/>
      <w:r w:rsidR="009C1728">
        <w:rPr>
          <w:lang w:eastAsia="ko-KR"/>
        </w:rPr>
        <w:t>.</w:t>
      </w:r>
      <w:r>
        <w:rPr>
          <w:lang w:eastAsia="ko-KR"/>
        </w:rPr>
        <w:t xml:space="preserve"> </w:t>
      </w:r>
    </w:p>
    <w:p w14:paraId="6A6D47CF" w14:textId="77777777" w:rsidR="005D3465" w:rsidRDefault="005D3465" w:rsidP="005D3465">
      <w:pPr>
        <w:pStyle w:val="0Maintext"/>
        <w:spacing w:after="0" w:afterAutospacing="0"/>
        <w:rPr>
          <w:lang w:eastAsia="ko-KR"/>
        </w:rPr>
      </w:pPr>
    </w:p>
    <w:p w14:paraId="34D141FA" w14:textId="3C9E1B8C" w:rsidR="005D3465" w:rsidRPr="00914219" w:rsidRDefault="009C1728" w:rsidP="009C1728">
      <w:pPr>
        <w:pStyle w:val="0Maintext"/>
        <w:spacing w:after="0" w:afterAutospacing="0"/>
        <w:rPr>
          <w:lang w:val="en-US" w:eastAsia="ko-KR"/>
        </w:rPr>
      </w:pPr>
      <w:r>
        <w:rPr>
          <w:rFonts w:hint="eastAsia"/>
          <w:lang w:eastAsia="ko-KR"/>
        </w:rPr>
        <w:t>T</w:t>
      </w:r>
      <w:r>
        <w:rPr>
          <w:lang w:eastAsia="ko-KR"/>
        </w:rPr>
        <w:t xml:space="preserve">o resolve this issue, </w:t>
      </w:r>
      <w:r w:rsidR="005D3465" w:rsidRPr="00914219">
        <w:rPr>
          <w:lang w:val="en-US" w:eastAsia="ko-KR"/>
        </w:rPr>
        <w:t xml:space="preserve">two potential solutions </w:t>
      </w:r>
      <w:r>
        <w:rPr>
          <w:lang w:val="en-US" w:eastAsia="ko-KR"/>
        </w:rPr>
        <w:t>can be</w:t>
      </w:r>
      <w:r w:rsidR="005D3465" w:rsidRPr="00914219">
        <w:rPr>
          <w:lang w:val="en-US" w:eastAsia="ko-KR"/>
        </w:rPr>
        <w:t xml:space="preserve"> </w:t>
      </w:r>
      <w:r>
        <w:rPr>
          <w:lang w:val="en-US" w:eastAsia="ko-KR"/>
        </w:rPr>
        <w:t>considered</w:t>
      </w:r>
      <w:r w:rsidR="005D3465" w:rsidRPr="00914219">
        <w:rPr>
          <w:lang w:val="en-US" w:eastAsia="ko-KR"/>
        </w:rPr>
        <w:t>:</w:t>
      </w:r>
    </w:p>
    <w:p w14:paraId="14356BF4" w14:textId="204497F6" w:rsidR="00914219" w:rsidRDefault="005D3465" w:rsidP="00595FEE">
      <w:pPr>
        <w:pStyle w:val="0Maintext"/>
        <w:numPr>
          <w:ilvl w:val="0"/>
          <w:numId w:val="73"/>
        </w:numPr>
        <w:spacing w:after="0" w:afterAutospacing="0"/>
        <w:rPr>
          <w:lang w:eastAsia="ko-KR"/>
        </w:rPr>
      </w:pPr>
      <w:r>
        <w:rPr>
          <w:lang w:eastAsia="ko-KR"/>
        </w:rPr>
        <w:t xml:space="preserve">Solution 1: Introduce new </w:t>
      </w:r>
      <w:r w:rsidR="009C1728">
        <w:rPr>
          <w:lang w:eastAsia="ko-KR"/>
        </w:rPr>
        <w:t xml:space="preserve">CSI </w:t>
      </w:r>
      <w:proofErr w:type="spellStart"/>
      <w:r w:rsidR="009C1728">
        <w:rPr>
          <w:lang w:eastAsia="ko-KR"/>
        </w:rPr>
        <w:t>s</w:t>
      </w:r>
      <w:r>
        <w:rPr>
          <w:lang w:eastAsia="ko-KR"/>
        </w:rPr>
        <w:t>ubband</w:t>
      </w:r>
      <w:proofErr w:type="spellEnd"/>
      <w:r>
        <w:rPr>
          <w:lang w:eastAsia="ko-KR"/>
        </w:rPr>
        <w:t xml:space="preserve"> size for 1/3 and 1/6 dens</w:t>
      </w:r>
      <w:r w:rsidR="009C1728">
        <w:rPr>
          <w:lang w:eastAsia="ko-KR"/>
        </w:rPr>
        <w:t>i</w:t>
      </w:r>
      <w:r>
        <w:rPr>
          <w:lang w:eastAsia="ko-KR"/>
        </w:rPr>
        <w:t xml:space="preserve">ties in addition to legacy </w:t>
      </w:r>
      <w:r w:rsidR="009C1728">
        <w:rPr>
          <w:lang w:eastAsia="ko-KR"/>
        </w:rPr>
        <w:t xml:space="preserve">CSI </w:t>
      </w:r>
      <w:proofErr w:type="spellStart"/>
      <w:r w:rsidR="009C1728">
        <w:rPr>
          <w:lang w:eastAsia="ko-KR"/>
        </w:rPr>
        <w:t>s</w:t>
      </w:r>
      <w:r>
        <w:rPr>
          <w:lang w:eastAsia="ko-KR"/>
        </w:rPr>
        <w:t>ubband</w:t>
      </w:r>
      <w:proofErr w:type="spellEnd"/>
      <w:r>
        <w:rPr>
          <w:lang w:eastAsia="ko-KR"/>
        </w:rPr>
        <w:t xml:space="preserve"> size</w:t>
      </w:r>
    </w:p>
    <w:p w14:paraId="6928C400" w14:textId="02867776" w:rsidR="005D3465" w:rsidRPr="005D3465" w:rsidRDefault="005D3465" w:rsidP="00595FEE">
      <w:pPr>
        <w:pStyle w:val="0Maintext"/>
        <w:numPr>
          <w:ilvl w:val="0"/>
          <w:numId w:val="73"/>
        </w:numPr>
        <w:spacing w:after="0" w:afterAutospacing="0"/>
        <w:rPr>
          <w:lang w:eastAsia="ko-KR"/>
        </w:rPr>
      </w:pPr>
      <w:r>
        <w:rPr>
          <w:lang w:eastAsia="ko-KR"/>
        </w:rPr>
        <w:t xml:space="preserve">Solution 2: </w:t>
      </w:r>
      <w:r w:rsidR="009C1728">
        <w:rPr>
          <w:lang w:eastAsia="ko-KR"/>
        </w:rPr>
        <w:t>Considering CSI-RS channel estimation window to guarantee same number of CSI-RS REs within every window</w:t>
      </w:r>
    </w:p>
    <w:p w14:paraId="3E61B028" w14:textId="32E0BD40" w:rsidR="005D3465" w:rsidRPr="009C1728" w:rsidRDefault="005D3465" w:rsidP="005D3465">
      <w:pPr>
        <w:pStyle w:val="0Maintext"/>
        <w:spacing w:after="0" w:afterAutospacing="0"/>
        <w:ind w:firstLine="0"/>
        <w:rPr>
          <w:lang w:eastAsia="ko-KR"/>
        </w:rPr>
      </w:pPr>
    </w:p>
    <w:p w14:paraId="19D0A656" w14:textId="445AD1CA" w:rsidR="005D3465" w:rsidRDefault="005D3465" w:rsidP="00471140">
      <w:pPr>
        <w:pStyle w:val="0Maintext"/>
        <w:spacing w:after="0" w:afterAutospacing="0"/>
        <w:rPr>
          <w:lang w:val="en-US" w:eastAsia="ko-KR"/>
        </w:rPr>
      </w:pPr>
      <w:r w:rsidRPr="00914219">
        <w:rPr>
          <w:lang w:val="en-US" w:eastAsia="ko-KR"/>
        </w:rPr>
        <w:t>Solution 1 is simpl</w:t>
      </w:r>
      <w:r w:rsidR="00EB442F">
        <w:rPr>
          <w:lang w:val="en-US" w:eastAsia="ko-KR"/>
        </w:rPr>
        <w:t>y introduc</w:t>
      </w:r>
      <w:r w:rsidR="002F3551">
        <w:rPr>
          <w:lang w:val="en-US" w:eastAsia="ko-KR"/>
        </w:rPr>
        <w:t>ing</w:t>
      </w:r>
      <w:r w:rsidR="00EB442F">
        <w:rPr>
          <w:lang w:val="en-US" w:eastAsia="ko-KR"/>
        </w:rPr>
        <w:t xml:space="preserve"> </w:t>
      </w:r>
      <w:r w:rsidRPr="00914219">
        <w:rPr>
          <w:lang w:val="en-US" w:eastAsia="ko-KR"/>
        </w:rPr>
        <w:t xml:space="preserve">new </w:t>
      </w:r>
      <w:proofErr w:type="spellStart"/>
      <w:r w:rsidRPr="00914219">
        <w:rPr>
          <w:lang w:val="en-US" w:eastAsia="ko-KR"/>
        </w:rPr>
        <w:t>subband</w:t>
      </w:r>
      <w:proofErr w:type="spellEnd"/>
      <w:r w:rsidRPr="00914219">
        <w:rPr>
          <w:lang w:val="en-US" w:eastAsia="ko-KR"/>
        </w:rPr>
        <w:t xml:space="preserve"> sizes</w:t>
      </w:r>
      <w:r w:rsidR="00EB442F">
        <w:rPr>
          <w:lang w:val="en-US" w:eastAsia="ko-KR"/>
        </w:rPr>
        <w:t xml:space="preserve"> which can be multiple of 3 or 6</w:t>
      </w:r>
      <w:r w:rsidRPr="00914219">
        <w:rPr>
          <w:lang w:val="en-US" w:eastAsia="ko-KR"/>
        </w:rPr>
        <w:t xml:space="preserve">. </w:t>
      </w:r>
      <w:r w:rsidR="00471140">
        <w:rPr>
          <w:lang w:val="en-US" w:eastAsia="ko-KR"/>
        </w:rPr>
        <w:t xml:space="preserve">Then, </w:t>
      </w:r>
      <w:r w:rsidR="002F3551">
        <w:rPr>
          <w:lang w:val="en-US" w:eastAsia="ko-KR"/>
        </w:rPr>
        <w:t>t</w:t>
      </w:r>
      <w:r w:rsidRPr="00914219">
        <w:rPr>
          <w:lang w:val="en-US" w:eastAsia="ko-KR"/>
        </w:rPr>
        <w:t xml:space="preserve">he </w:t>
      </w:r>
      <w:r w:rsidR="002F3551">
        <w:rPr>
          <w:lang w:val="en-US" w:eastAsia="ko-KR"/>
        </w:rPr>
        <w:t xml:space="preserve">CSO </w:t>
      </w:r>
      <w:proofErr w:type="spellStart"/>
      <w:r w:rsidRPr="00914219">
        <w:rPr>
          <w:lang w:val="en-US" w:eastAsia="ko-KR"/>
        </w:rPr>
        <w:t>subband</w:t>
      </w:r>
      <w:proofErr w:type="spellEnd"/>
      <w:r w:rsidRPr="005D3465">
        <w:rPr>
          <w:lang w:val="en-US" w:eastAsia="ko-KR"/>
        </w:rPr>
        <w:t xml:space="preserve"> size with multiples </w:t>
      </w:r>
      <w:r w:rsidR="00471140">
        <w:rPr>
          <w:lang w:val="en-US" w:eastAsia="ko-KR"/>
        </w:rPr>
        <w:t xml:space="preserve">of </w:t>
      </w:r>
      <w:r w:rsidRPr="005D3465">
        <w:rPr>
          <w:lang w:val="en-US" w:eastAsia="ko-KR"/>
        </w:rPr>
        <w:t xml:space="preserve">3 </w:t>
      </w:r>
      <w:r w:rsidR="00471140">
        <w:rPr>
          <w:lang w:val="en-US" w:eastAsia="ko-KR"/>
        </w:rPr>
        <w:t xml:space="preserve">or 6 </w:t>
      </w:r>
      <w:r w:rsidRPr="005D3465">
        <w:rPr>
          <w:lang w:val="en-US" w:eastAsia="ko-KR"/>
        </w:rPr>
        <w:t xml:space="preserve">will lead to the same number of CSI </w:t>
      </w:r>
      <w:r w:rsidR="00471140">
        <w:rPr>
          <w:lang w:val="en-US" w:eastAsia="ko-KR"/>
        </w:rPr>
        <w:t xml:space="preserve">REs </w:t>
      </w:r>
      <w:r w:rsidRPr="005D3465">
        <w:rPr>
          <w:lang w:val="en-US" w:eastAsia="ko-KR"/>
        </w:rPr>
        <w:t xml:space="preserve">within a </w:t>
      </w:r>
      <w:r w:rsidR="00471140">
        <w:rPr>
          <w:lang w:val="en-US" w:eastAsia="ko-KR"/>
        </w:rPr>
        <w:t xml:space="preserve">CSI </w:t>
      </w:r>
      <w:proofErr w:type="spellStart"/>
      <w:r w:rsidRPr="005D3465">
        <w:rPr>
          <w:lang w:val="en-US" w:eastAsia="ko-KR"/>
        </w:rPr>
        <w:t>subband</w:t>
      </w:r>
      <w:proofErr w:type="spellEnd"/>
      <w:r w:rsidRPr="005D3465">
        <w:rPr>
          <w:lang w:val="en-US" w:eastAsia="ko-KR"/>
        </w:rPr>
        <w:t xml:space="preserve">. </w:t>
      </w:r>
      <w:r w:rsidR="00471140">
        <w:rPr>
          <w:lang w:val="en-US" w:eastAsia="ko-KR"/>
        </w:rPr>
        <w:t xml:space="preserve">When we introduce new CSI </w:t>
      </w:r>
      <w:proofErr w:type="spellStart"/>
      <w:r w:rsidR="00471140">
        <w:rPr>
          <w:lang w:val="en-US" w:eastAsia="ko-KR"/>
        </w:rPr>
        <w:t>subband</w:t>
      </w:r>
      <w:proofErr w:type="spellEnd"/>
      <w:r w:rsidR="00471140">
        <w:rPr>
          <w:lang w:val="en-US" w:eastAsia="ko-KR"/>
        </w:rPr>
        <w:t xml:space="preserve"> size, we can also consider </w:t>
      </w:r>
      <w:proofErr w:type="spellStart"/>
      <w:r w:rsidR="00471140">
        <w:rPr>
          <w:lang w:val="en-US" w:eastAsia="ko-KR"/>
        </w:rPr>
        <w:t>subband</w:t>
      </w:r>
      <w:proofErr w:type="spellEnd"/>
      <w:r w:rsidR="00471140">
        <w:rPr>
          <w:lang w:val="en-US" w:eastAsia="ko-KR"/>
        </w:rPr>
        <w:t xml:space="preserve"> CSI reporting overhead to be similar with legacy as much as possible. Some possible options have been </w:t>
      </w:r>
      <w:r w:rsidR="00471140" w:rsidRPr="008A07E6">
        <w:rPr>
          <w:highlight w:val="yellow"/>
          <w:lang w:val="en-US" w:eastAsia="ko-KR"/>
        </w:rPr>
        <w:t>highlighted</w:t>
      </w:r>
      <w:r w:rsidR="00471140">
        <w:rPr>
          <w:lang w:val="en-US" w:eastAsia="ko-KR"/>
        </w:rPr>
        <w:t xml:space="preserve"> in </w:t>
      </w:r>
      <w:r w:rsidR="00615295">
        <w:rPr>
          <w:lang w:val="en-US" w:eastAsia="ko-KR"/>
        </w:rPr>
        <w:t>Ta</w:t>
      </w:r>
      <w:r w:rsidR="00471140">
        <w:rPr>
          <w:lang w:val="en-US" w:eastAsia="ko-KR"/>
        </w:rPr>
        <w:t xml:space="preserve">ble </w:t>
      </w:r>
      <w:r w:rsidR="00615295">
        <w:rPr>
          <w:lang w:val="en-US" w:eastAsia="ko-KR"/>
        </w:rPr>
        <w:t xml:space="preserve">1 </w:t>
      </w:r>
      <w:r w:rsidR="00471140">
        <w:rPr>
          <w:lang w:val="en-US" w:eastAsia="ko-KR"/>
        </w:rPr>
        <w:t>below.</w:t>
      </w:r>
    </w:p>
    <w:p w14:paraId="6B2F0E2B" w14:textId="77777777" w:rsidR="002F3551" w:rsidRDefault="002F3551" w:rsidP="00471140">
      <w:pPr>
        <w:pStyle w:val="0Maintext"/>
        <w:spacing w:after="0" w:afterAutospacing="0"/>
        <w:rPr>
          <w:lang w:val="en-US" w:eastAsia="ko-KR"/>
        </w:rPr>
      </w:pPr>
    </w:p>
    <w:p w14:paraId="538FD3E7" w14:textId="1CF7CD0D" w:rsidR="00914219" w:rsidRPr="005D3465" w:rsidRDefault="00615295" w:rsidP="00615295">
      <w:pPr>
        <w:pStyle w:val="0Maintext"/>
        <w:spacing w:after="0" w:afterAutospacing="0"/>
        <w:ind w:firstLine="0"/>
        <w:jc w:val="center"/>
        <w:rPr>
          <w:lang w:val="en-US" w:eastAsia="ko-KR"/>
        </w:rPr>
      </w:pPr>
      <w:r>
        <w:rPr>
          <w:lang w:val="en-US" w:eastAsia="ko-KR"/>
        </w:rPr>
        <w:t xml:space="preserve">Table 1. New CSI </w:t>
      </w:r>
      <w:proofErr w:type="spellStart"/>
      <w:r>
        <w:rPr>
          <w:lang w:val="en-US" w:eastAsia="ko-KR"/>
        </w:rPr>
        <w:t>subband</w:t>
      </w:r>
      <w:proofErr w:type="spellEnd"/>
      <w:r>
        <w:rPr>
          <w:lang w:val="en-US" w:eastAsia="ko-KR"/>
        </w:rPr>
        <w:t xml:space="preserve"> size according to Bandwidth part size</w:t>
      </w:r>
    </w:p>
    <w:tbl>
      <w:tblPr>
        <w:tblW w:w="3963" w:type="dxa"/>
        <w:jc w:val="center"/>
        <w:tblCellMar>
          <w:left w:w="0" w:type="dxa"/>
          <w:right w:w="0" w:type="dxa"/>
        </w:tblCellMar>
        <w:tblLook w:val="0420" w:firstRow="1" w:lastRow="0" w:firstColumn="0" w:lastColumn="0" w:noHBand="0" w:noVBand="1"/>
      </w:tblPr>
      <w:tblGrid>
        <w:gridCol w:w="2058"/>
        <w:gridCol w:w="1905"/>
      </w:tblGrid>
      <w:tr w:rsidR="005D3465" w:rsidRPr="00393315" w14:paraId="1FFBD3F1"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44EA9AF"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8D073EA" w14:textId="77777777" w:rsidR="005D3465" w:rsidRPr="00393315" w:rsidRDefault="005D3465" w:rsidP="00595FEE">
            <w:pPr>
              <w:jc w:val="both"/>
              <w:rPr>
                <w:rFonts w:eastAsia="바탕"/>
                <w:iCs/>
                <w:sz w:val="20"/>
                <w:szCs w:val="18"/>
                <w:lang w:eastAsia="zh-CN"/>
              </w:rPr>
            </w:pPr>
            <w:proofErr w:type="spellStart"/>
            <w:r w:rsidRPr="00393315">
              <w:rPr>
                <w:rFonts w:eastAsia="바탕"/>
                <w:iCs/>
                <w:sz w:val="20"/>
                <w:szCs w:val="18"/>
                <w:lang w:val="en-US" w:eastAsia="zh-CN"/>
              </w:rPr>
              <w:t>Subband</w:t>
            </w:r>
            <w:proofErr w:type="spellEnd"/>
            <w:r w:rsidRPr="00393315">
              <w:rPr>
                <w:rFonts w:eastAsia="바탕"/>
                <w:iCs/>
                <w:sz w:val="20"/>
                <w:szCs w:val="18"/>
                <w:lang w:val="en-US" w:eastAsia="zh-CN"/>
              </w:rPr>
              <w:t xml:space="preserve"> size (PRBs)</w:t>
            </w:r>
          </w:p>
        </w:tc>
      </w:tr>
      <w:tr w:rsidR="005D3465" w:rsidRPr="00393315" w14:paraId="3786C919"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1AFE88AA"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1CD9981" w14:textId="5C45CE8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4, 8, </w:t>
            </w:r>
            <w:r w:rsidRPr="00393315">
              <w:rPr>
                <w:rFonts w:eastAsia="바탕"/>
                <w:iCs/>
                <w:sz w:val="20"/>
                <w:szCs w:val="18"/>
                <w:highlight w:val="yellow"/>
                <w:lang w:val="en-US" w:eastAsia="zh-CN"/>
              </w:rPr>
              <w:t>6</w:t>
            </w:r>
          </w:p>
        </w:tc>
      </w:tr>
      <w:tr w:rsidR="005D3465" w:rsidRPr="00393315" w14:paraId="5F863CB7"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48DD98C0"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7839E154" w14:textId="54C16E9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8, 16, </w:t>
            </w:r>
            <w:r w:rsidRPr="00393315">
              <w:rPr>
                <w:rFonts w:eastAsia="바탕"/>
                <w:iCs/>
                <w:sz w:val="20"/>
                <w:szCs w:val="18"/>
                <w:highlight w:val="yellow"/>
                <w:lang w:val="en-US" w:eastAsia="zh-CN"/>
              </w:rPr>
              <w:t>12</w:t>
            </w:r>
          </w:p>
        </w:tc>
      </w:tr>
      <w:tr w:rsidR="005D3465" w:rsidRPr="00393315" w14:paraId="51586FF2" w14:textId="77777777" w:rsidTr="00FF5DD0">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BD41338" w14:textId="77777777"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1F223E9" w14:textId="21D240F2" w:rsidR="005D3465" w:rsidRPr="00393315" w:rsidRDefault="005D3465" w:rsidP="00595FEE">
            <w:pPr>
              <w:jc w:val="both"/>
              <w:rPr>
                <w:rFonts w:eastAsia="바탕"/>
                <w:iCs/>
                <w:sz w:val="20"/>
                <w:szCs w:val="18"/>
                <w:lang w:eastAsia="zh-CN"/>
              </w:rPr>
            </w:pPr>
            <w:r w:rsidRPr="00393315">
              <w:rPr>
                <w:rFonts w:eastAsia="바탕"/>
                <w:iCs/>
                <w:sz w:val="20"/>
                <w:szCs w:val="18"/>
                <w:lang w:val="en-US" w:eastAsia="zh-CN"/>
              </w:rPr>
              <w:t xml:space="preserve">16, 32, </w:t>
            </w:r>
            <w:r w:rsidRPr="00393315">
              <w:rPr>
                <w:rFonts w:eastAsia="바탕"/>
                <w:iCs/>
                <w:sz w:val="20"/>
                <w:szCs w:val="18"/>
                <w:highlight w:val="yellow"/>
                <w:lang w:val="en-US" w:eastAsia="zh-CN"/>
              </w:rPr>
              <w:t>24, 30</w:t>
            </w:r>
          </w:p>
        </w:tc>
      </w:tr>
    </w:tbl>
    <w:p w14:paraId="09516691" w14:textId="77777777" w:rsidR="005D3465" w:rsidRPr="005D3465" w:rsidRDefault="005D3465" w:rsidP="00B934E9">
      <w:pPr>
        <w:pStyle w:val="0Maintext"/>
        <w:spacing w:after="0" w:afterAutospacing="0"/>
        <w:rPr>
          <w:lang w:val="en-US" w:eastAsia="ko-KR"/>
        </w:rPr>
      </w:pPr>
    </w:p>
    <w:p w14:paraId="12D88D2A" w14:textId="273D3D4A" w:rsidR="005D3465" w:rsidRPr="005D3465" w:rsidRDefault="005D3465" w:rsidP="005D3465">
      <w:pPr>
        <w:pStyle w:val="0Maintext"/>
        <w:spacing w:after="0" w:afterAutospacing="0"/>
        <w:rPr>
          <w:lang w:val="en-US" w:eastAsia="ko-KR"/>
        </w:rPr>
      </w:pPr>
      <w:r w:rsidRPr="005D3465">
        <w:rPr>
          <w:lang w:val="en-US" w:eastAsia="ko-KR"/>
        </w:rPr>
        <w:t xml:space="preserve">Solution 2 </w:t>
      </w:r>
      <w:r w:rsidR="00471140">
        <w:rPr>
          <w:lang w:val="en-US" w:eastAsia="ko-KR"/>
        </w:rPr>
        <w:t xml:space="preserve">considers </w:t>
      </w:r>
      <w:r w:rsidR="00471140">
        <w:rPr>
          <w:lang w:eastAsia="ko-KR"/>
        </w:rPr>
        <w:t>CSI-RS channel estimation window</w:t>
      </w:r>
      <w:r w:rsidR="00471140" w:rsidRPr="005D3465">
        <w:rPr>
          <w:lang w:val="en-US" w:eastAsia="ko-KR"/>
        </w:rPr>
        <w:t xml:space="preserve"> </w:t>
      </w:r>
      <w:r w:rsidR="00471140">
        <w:rPr>
          <w:lang w:val="en-US" w:eastAsia="ko-KR"/>
        </w:rPr>
        <w:t xml:space="preserve">which is based on </w:t>
      </w:r>
      <w:r w:rsidRPr="005D3465">
        <w:rPr>
          <w:lang w:val="en-US" w:eastAsia="ko-KR"/>
        </w:rPr>
        <w:t xml:space="preserve">moving average </w:t>
      </w:r>
      <w:r w:rsidR="00471140">
        <w:rPr>
          <w:lang w:val="en-US" w:eastAsia="ko-KR"/>
        </w:rPr>
        <w:t xml:space="preserve">manner </w:t>
      </w:r>
      <w:r w:rsidRPr="005D3465">
        <w:rPr>
          <w:lang w:val="en-US" w:eastAsia="ko-KR"/>
        </w:rPr>
        <w:t xml:space="preserve">as shown in Fig 4. </w:t>
      </w:r>
      <w:r w:rsidR="00DF50C7">
        <w:rPr>
          <w:lang w:val="en-US" w:eastAsia="ko-KR"/>
        </w:rPr>
        <w:t xml:space="preserve">It can be a possible implementation option which does not require introducing a new CSI </w:t>
      </w:r>
      <w:proofErr w:type="spellStart"/>
      <w:r w:rsidR="00DF50C7">
        <w:rPr>
          <w:lang w:val="en-US" w:eastAsia="ko-KR"/>
        </w:rPr>
        <w:t>subband</w:t>
      </w:r>
      <w:proofErr w:type="spellEnd"/>
      <w:r w:rsidR="00DF50C7">
        <w:rPr>
          <w:lang w:val="en-US" w:eastAsia="ko-KR"/>
        </w:rPr>
        <w:t xml:space="preserve"> size</w:t>
      </w:r>
      <w:r w:rsidRPr="005D3465">
        <w:rPr>
          <w:lang w:val="en-US" w:eastAsia="ko-KR"/>
        </w:rPr>
        <w:t xml:space="preserve"> </w:t>
      </w:r>
      <w:r w:rsidR="00DF50C7">
        <w:rPr>
          <w:lang w:val="en-US" w:eastAsia="ko-KR"/>
        </w:rPr>
        <w:t xml:space="preserve">which </w:t>
      </w:r>
      <w:r w:rsidRPr="005D3465">
        <w:rPr>
          <w:lang w:val="en-US" w:eastAsia="ko-KR"/>
        </w:rPr>
        <w:t xml:space="preserve">can be handled in spec transparent manner. </w:t>
      </w:r>
      <w:r w:rsidR="00471140">
        <w:rPr>
          <w:rFonts w:eastAsia="바탕" w:cs="Times New Roman"/>
          <w:iCs/>
          <w:lang w:eastAsia="zh-CN"/>
        </w:rPr>
        <w:t xml:space="preserve">Averaging across multiple </w:t>
      </w:r>
      <w:r w:rsidR="00DF50C7">
        <w:rPr>
          <w:rFonts w:eastAsia="바탕" w:cs="Times New Roman"/>
          <w:iCs/>
          <w:lang w:eastAsia="zh-CN"/>
        </w:rPr>
        <w:t xml:space="preserve">CSI-RS positions in frequency domain </w:t>
      </w:r>
      <w:r w:rsidR="00471140">
        <w:rPr>
          <w:rFonts w:eastAsia="바탕" w:cs="Times New Roman"/>
          <w:iCs/>
          <w:lang w:eastAsia="zh-CN"/>
        </w:rPr>
        <w:t xml:space="preserve">eliminates negative impact of channel interpolation. The larger </w:t>
      </w:r>
      <w:r w:rsidR="00DF50C7">
        <w:rPr>
          <w:rFonts w:eastAsia="바탕" w:cs="Times New Roman"/>
          <w:iCs/>
          <w:lang w:eastAsia="zh-CN"/>
        </w:rPr>
        <w:t xml:space="preserve">CSI-RS channel estimation window </w:t>
      </w:r>
      <w:r w:rsidR="00471140">
        <w:rPr>
          <w:rFonts w:eastAsia="바탕" w:cs="Times New Roman"/>
          <w:iCs/>
          <w:lang w:eastAsia="zh-CN"/>
        </w:rPr>
        <w:t xml:space="preserve">size can be beneficial especially for flat fading scenarios. With multiple </w:t>
      </w:r>
      <w:r w:rsidR="00DF50C7">
        <w:rPr>
          <w:rFonts w:eastAsia="바탕" w:cs="Times New Roman"/>
          <w:iCs/>
          <w:lang w:eastAsia="zh-CN"/>
        </w:rPr>
        <w:t>CSI-RS positions in frequency domain</w:t>
      </w:r>
      <w:r w:rsidR="00471140">
        <w:rPr>
          <w:rFonts w:eastAsia="바탕" w:cs="Times New Roman"/>
          <w:iCs/>
          <w:lang w:eastAsia="zh-CN"/>
        </w:rPr>
        <w:t xml:space="preserve"> in a </w:t>
      </w:r>
      <w:r w:rsidR="00DF50C7">
        <w:rPr>
          <w:rFonts w:eastAsia="바탕" w:cs="Times New Roman"/>
          <w:iCs/>
          <w:lang w:eastAsia="zh-CN"/>
        </w:rPr>
        <w:t xml:space="preserve">CSI </w:t>
      </w:r>
      <w:proofErr w:type="spellStart"/>
      <w:r w:rsidR="00471140">
        <w:rPr>
          <w:rFonts w:eastAsia="바탕" w:cs="Times New Roman"/>
          <w:iCs/>
          <w:lang w:eastAsia="zh-CN"/>
        </w:rPr>
        <w:t>subband</w:t>
      </w:r>
      <w:proofErr w:type="spellEnd"/>
      <w:r w:rsidR="00471140">
        <w:rPr>
          <w:rFonts w:eastAsia="바탕" w:cs="Times New Roman"/>
          <w:iCs/>
          <w:lang w:eastAsia="zh-CN"/>
        </w:rPr>
        <w:t xml:space="preserve">, </w:t>
      </w:r>
      <w:r w:rsidR="00DF50C7">
        <w:rPr>
          <w:rFonts w:eastAsia="바탕" w:cs="Times New Roman"/>
          <w:iCs/>
          <w:lang w:eastAsia="zh-CN"/>
        </w:rPr>
        <w:t xml:space="preserve">an </w:t>
      </w:r>
      <w:r w:rsidR="00471140">
        <w:rPr>
          <w:rFonts w:eastAsia="바탕" w:cs="Times New Roman"/>
          <w:iCs/>
          <w:lang w:eastAsia="zh-CN"/>
        </w:rPr>
        <w:t>add</w:t>
      </w:r>
      <w:r w:rsidR="00DF50C7">
        <w:rPr>
          <w:rFonts w:eastAsia="바탕" w:cs="Times New Roman"/>
          <w:iCs/>
          <w:lang w:eastAsia="zh-CN"/>
        </w:rPr>
        <w:t>itional</w:t>
      </w:r>
      <w:r w:rsidR="00471140">
        <w:rPr>
          <w:rFonts w:eastAsia="바탕" w:cs="Times New Roman"/>
          <w:iCs/>
          <w:lang w:eastAsia="zh-CN"/>
        </w:rPr>
        <w:t xml:space="preserve"> processing gain </w:t>
      </w:r>
      <w:r w:rsidR="00DF50C7">
        <w:rPr>
          <w:rFonts w:eastAsia="바탕" w:cs="Times New Roman"/>
          <w:iCs/>
          <w:lang w:eastAsia="zh-CN"/>
        </w:rPr>
        <w:lastRenderedPageBreak/>
        <w:t xml:space="preserve">would be expected </w:t>
      </w:r>
      <w:r w:rsidR="00471140">
        <w:rPr>
          <w:rFonts w:eastAsia="바탕" w:cs="Times New Roman"/>
          <w:iCs/>
          <w:lang w:eastAsia="zh-CN"/>
        </w:rPr>
        <w:t xml:space="preserve">while </w:t>
      </w:r>
      <w:r w:rsidR="00DF50C7">
        <w:rPr>
          <w:rFonts w:eastAsia="바탕" w:cs="Times New Roman"/>
          <w:iCs/>
          <w:lang w:eastAsia="zh-CN"/>
        </w:rPr>
        <w:t xml:space="preserve">avoiding </w:t>
      </w:r>
      <w:r w:rsidR="00471140">
        <w:rPr>
          <w:rFonts w:eastAsia="바탕" w:cs="Times New Roman"/>
          <w:iCs/>
          <w:lang w:eastAsia="zh-CN"/>
        </w:rPr>
        <w:t>channel estimation</w:t>
      </w:r>
      <w:r w:rsidR="00DF50C7">
        <w:rPr>
          <w:rFonts w:eastAsia="바탕" w:cs="Times New Roman"/>
          <w:iCs/>
          <w:lang w:eastAsia="zh-CN"/>
        </w:rPr>
        <w:t xml:space="preserve"> using unequal CSI-RS positions in frequency domain</w:t>
      </w:r>
      <w:r w:rsidR="00471140">
        <w:rPr>
          <w:rFonts w:eastAsia="바탕" w:cs="Times New Roman"/>
          <w:iCs/>
          <w:lang w:eastAsia="zh-CN"/>
        </w:rPr>
        <w:t xml:space="preserve">. Here in solution 2, we have taken </w:t>
      </w:r>
      <w:r w:rsidR="00B13C3F">
        <w:rPr>
          <w:rFonts w:eastAsia="바탕" w:cs="Times New Roman"/>
          <w:iCs/>
          <w:lang w:eastAsia="zh-CN"/>
        </w:rPr>
        <w:t>CSI-RS channel estimation</w:t>
      </w:r>
      <w:r w:rsidR="00471140">
        <w:rPr>
          <w:rFonts w:eastAsia="바탕" w:cs="Times New Roman"/>
          <w:iCs/>
          <w:lang w:eastAsia="zh-CN"/>
        </w:rPr>
        <w:t xml:space="preserve"> window to be size of twice of 1/density. Considering this, there is no impact on </w:t>
      </w:r>
      <w:r w:rsidR="008D3710">
        <w:rPr>
          <w:rFonts w:eastAsia="바탕" w:cs="Times New Roman"/>
          <w:iCs/>
          <w:lang w:eastAsia="zh-CN"/>
        </w:rPr>
        <w:t xml:space="preserve">the definition of </w:t>
      </w:r>
      <w:r w:rsidR="00B13C3F">
        <w:rPr>
          <w:rFonts w:eastAsia="바탕" w:cs="Times New Roman"/>
          <w:iCs/>
          <w:lang w:eastAsia="zh-CN"/>
        </w:rPr>
        <w:t xml:space="preserve">CSI </w:t>
      </w:r>
      <w:proofErr w:type="spellStart"/>
      <w:r w:rsidR="00471140">
        <w:rPr>
          <w:rFonts w:eastAsia="바탕" w:cs="Times New Roman"/>
          <w:iCs/>
          <w:lang w:eastAsia="zh-CN"/>
        </w:rPr>
        <w:t>subband</w:t>
      </w:r>
      <w:proofErr w:type="spellEnd"/>
      <w:r w:rsidR="00471140">
        <w:rPr>
          <w:rFonts w:eastAsia="바탕" w:cs="Times New Roman"/>
          <w:iCs/>
          <w:lang w:eastAsia="zh-CN"/>
        </w:rPr>
        <w:t xml:space="preserve"> for CSI reporting.</w:t>
      </w:r>
    </w:p>
    <w:p w14:paraId="18AC387C" w14:textId="77777777" w:rsidR="005D3465" w:rsidRPr="005D3465" w:rsidRDefault="005D3465" w:rsidP="005D3465">
      <w:pPr>
        <w:pStyle w:val="0Maintext"/>
        <w:spacing w:after="0" w:afterAutospacing="0"/>
        <w:rPr>
          <w:lang w:val="en-US" w:eastAsia="ko-KR"/>
        </w:rPr>
      </w:pPr>
    </w:p>
    <w:p w14:paraId="21FFB7AD" w14:textId="54DDDFA0" w:rsidR="005D3465" w:rsidRPr="005D3465" w:rsidRDefault="005D3465" w:rsidP="005D3465">
      <w:pPr>
        <w:pStyle w:val="0Maintext"/>
        <w:spacing w:after="0" w:afterAutospacing="0"/>
        <w:rPr>
          <w:lang w:val="en-US" w:eastAsia="ko-KR"/>
        </w:rPr>
      </w:pPr>
      <w:r w:rsidRPr="005D3465">
        <w:rPr>
          <w:lang w:val="en-US" w:eastAsia="ko-KR"/>
        </w:rPr>
        <w:t xml:space="preserve"> </w:t>
      </w:r>
      <w:r w:rsidRPr="004453EE">
        <w:rPr>
          <w:rFonts w:cs="Times New Roman"/>
          <w:noProof/>
          <w:lang w:val="en-IN" w:eastAsia="en-IN"/>
        </w:rPr>
        <w:drawing>
          <wp:inline distT="0" distB="0" distL="0" distR="0" wp14:anchorId="5ED8DAA2" wp14:editId="40486D11">
            <wp:extent cx="5442090" cy="2965836"/>
            <wp:effectExtent l="0" t="0" r="6350" b="0"/>
            <wp:docPr id="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5523026" cy="3009945"/>
                    </a:xfrm>
                    <a:prstGeom prst="rect">
                      <a:avLst/>
                    </a:prstGeom>
                  </pic:spPr>
                </pic:pic>
              </a:graphicData>
            </a:graphic>
          </wp:inline>
        </w:drawing>
      </w:r>
    </w:p>
    <w:p w14:paraId="6A363E63" w14:textId="2FFA0C2B" w:rsidR="005D3465" w:rsidRDefault="005D3465" w:rsidP="005D3465">
      <w:pPr>
        <w:pStyle w:val="0Maintext"/>
        <w:spacing w:after="0" w:afterAutospacing="0"/>
        <w:jc w:val="center"/>
        <w:rPr>
          <w:lang w:val="en-US" w:eastAsia="ko-KR"/>
        </w:rPr>
      </w:pPr>
      <w:r w:rsidRPr="005D3465">
        <w:rPr>
          <w:lang w:val="en-US" w:eastAsia="ko-KR"/>
        </w:rPr>
        <w:t>Fig</w:t>
      </w:r>
      <w:r w:rsidR="00FF5DD0">
        <w:rPr>
          <w:lang w:val="en-US" w:eastAsia="ko-KR"/>
        </w:rPr>
        <w:t>ure</w:t>
      </w:r>
      <w:r w:rsidRPr="005D3465">
        <w:rPr>
          <w:lang w:val="en-US" w:eastAsia="ko-KR"/>
        </w:rPr>
        <w:t xml:space="preserve"> 4</w:t>
      </w:r>
      <w:r w:rsidR="00914219">
        <w:rPr>
          <w:lang w:val="en-US" w:eastAsia="ko-KR"/>
        </w:rPr>
        <w:t>.</w:t>
      </w:r>
      <w:r w:rsidR="00DC632B">
        <w:rPr>
          <w:lang w:val="en-US" w:eastAsia="ko-KR"/>
        </w:rPr>
        <w:t xml:space="preserve"> Two possible solutions resolving misalignment between CSI </w:t>
      </w:r>
      <w:proofErr w:type="spellStart"/>
      <w:r w:rsidR="00DC632B">
        <w:rPr>
          <w:lang w:val="en-US" w:eastAsia="ko-KR"/>
        </w:rPr>
        <w:t>subband</w:t>
      </w:r>
      <w:proofErr w:type="spellEnd"/>
      <w:r w:rsidR="00DC632B">
        <w:rPr>
          <w:lang w:val="en-US" w:eastAsia="ko-KR"/>
        </w:rPr>
        <w:t xml:space="preserve"> size and density 1/3 or 1/6</w:t>
      </w:r>
    </w:p>
    <w:p w14:paraId="47263179" w14:textId="77777777" w:rsidR="00914219" w:rsidRPr="005D3465" w:rsidRDefault="00914219" w:rsidP="005D3465">
      <w:pPr>
        <w:pStyle w:val="0Maintext"/>
        <w:spacing w:after="0" w:afterAutospacing="0"/>
        <w:jc w:val="center"/>
        <w:rPr>
          <w:lang w:val="en-US" w:eastAsia="ko-KR"/>
        </w:rPr>
      </w:pPr>
    </w:p>
    <w:p w14:paraId="3E04544D" w14:textId="42A00C1D" w:rsidR="005D3465" w:rsidRDefault="005D3465" w:rsidP="005D3465">
      <w:pPr>
        <w:pStyle w:val="0Maintext"/>
        <w:spacing w:after="0" w:afterAutospacing="0"/>
        <w:ind w:firstLine="0"/>
        <w:rPr>
          <w:lang w:val="en-US" w:eastAsia="ko-KR"/>
        </w:rPr>
      </w:pPr>
      <w:r w:rsidRPr="005D3465">
        <w:rPr>
          <w:b/>
          <w:bCs/>
          <w:u w:val="single"/>
          <w:lang w:val="en-US" w:eastAsia="ko-KR"/>
        </w:rPr>
        <w:t>Proposal</w:t>
      </w:r>
      <w:r w:rsidR="00704CE1">
        <w:rPr>
          <w:b/>
          <w:bCs/>
          <w:u w:val="single"/>
          <w:lang w:val="en-US" w:eastAsia="ko-KR"/>
        </w:rPr>
        <w:t xml:space="preserve"> 17</w:t>
      </w:r>
      <w:r w:rsidRPr="005D3465">
        <w:rPr>
          <w:lang w:val="en-US" w:eastAsia="ko-KR"/>
        </w:rPr>
        <w:t xml:space="preserve">: For CSI-RS configured </w:t>
      </w:r>
      <w:r w:rsidR="00B13C3F">
        <w:rPr>
          <w:lang w:val="en-US" w:eastAsia="ko-KR"/>
        </w:rPr>
        <w:t xml:space="preserve">with </w:t>
      </w:r>
      <w:r w:rsidRPr="005D3465">
        <w:rPr>
          <w:lang w:val="en-US" w:eastAsia="ko-KR"/>
        </w:rPr>
        <w:t xml:space="preserve">density 1/3 or 1/6, </w:t>
      </w:r>
      <w:r w:rsidR="00B13C3F">
        <w:rPr>
          <w:lang w:val="en-US" w:eastAsia="ko-KR"/>
        </w:rPr>
        <w:t xml:space="preserve">two solutions can be considered </w:t>
      </w:r>
      <w:r w:rsidRPr="005D3465">
        <w:rPr>
          <w:lang w:val="en-US" w:eastAsia="ko-KR"/>
        </w:rPr>
        <w:t xml:space="preserve">to avoid uneven number CSI-RS </w:t>
      </w:r>
      <w:r w:rsidR="00B13C3F">
        <w:rPr>
          <w:lang w:val="en-US" w:eastAsia="ko-KR"/>
        </w:rPr>
        <w:t xml:space="preserve">REs </w:t>
      </w:r>
      <w:r w:rsidRPr="005D3465">
        <w:rPr>
          <w:lang w:val="en-US" w:eastAsia="ko-KR"/>
        </w:rPr>
        <w:t xml:space="preserve">in </w:t>
      </w:r>
      <w:r w:rsidR="00B13C3F">
        <w:rPr>
          <w:lang w:val="en-US" w:eastAsia="ko-KR"/>
        </w:rPr>
        <w:t xml:space="preserve">CSI </w:t>
      </w:r>
      <w:proofErr w:type="spellStart"/>
      <w:r w:rsidRPr="005D3465">
        <w:rPr>
          <w:lang w:val="en-US" w:eastAsia="ko-KR"/>
        </w:rPr>
        <w:t>subband</w:t>
      </w:r>
      <w:proofErr w:type="spellEnd"/>
      <w:r w:rsidRPr="005D3465">
        <w:rPr>
          <w:lang w:val="en-US" w:eastAsia="ko-KR"/>
        </w:rPr>
        <w:t>.</w:t>
      </w:r>
    </w:p>
    <w:p w14:paraId="5DE3688C" w14:textId="77777777" w:rsidR="00B13C3F" w:rsidRDefault="00B13C3F" w:rsidP="00B13C3F">
      <w:pPr>
        <w:pStyle w:val="0Maintext"/>
        <w:numPr>
          <w:ilvl w:val="0"/>
          <w:numId w:val="73"/>
        </w:numPr>
        <w:spacing w:after="0" w:afterAutospacing="0"/>
        <w:rPr>
          <w:lang w:eastAsia="ko-KR"/>
        </w:rPr>
      </w:pPr>
      <w:r>
        <w:rPr>
          <w:lang w:eastAsia="ko-KR"/>
        </w:rPr>
        <w:t xml:space="preserve">Solution 1: Introduce new CSI </w:t>
      </w:r>
      <w:proofErr w:type="spellStart"/>
      <w:r>
        <w:rPr>
          <w:lang w:eastAsia="ko-KR"/>
        </w:rPr>
        <w:t>subband</w:t>
      </w:r>
      <w:proofErr w:type="spellEnd"/>
      <w:r>
        <w:rPr>
          <w:lang w:eastAsia="ko-KR"/>
        </w:rPr>
        <w:t xml:space="preserve"> size for 1/3 and 1/6 densities in addition to legacy CSI </w:t>
      </w:r>
      <w:proofErr w:type="spellStart"/>
      <w:r>
        <w:rPr>
          <w:lang w:eastAsia="ko-KR"/>
        </w:rPr>
        <w:t>subband</w:t>
      </w:r>
      <w:proofErr w:type="spellEnd"/>
      <w:r>
        <w:rPr>
          <w:lang w:eastAsia="ko-KR"/>
        </w:rPr>
        <w:t xml:space="preserve"> size</w:t>
      </w:r>
    </w:p>
    <w:p w14:paraId="68419E39" w14:textId="2EDFE1BA" w:rsidR="00B13C3F" w:rsidRPr="00B13C3F" w:rsidRDefault="00B13C3F" w:rsidP="00B13C3F">
      <w:pPr>
        <w:pStyle w:val="0Maintext"/>
        <w:numPr>
          <w:ilvl w:val="0"/>
          <w:numId w:val="73"/>
        </w:numPr>
        <w:spacing w:after="0" w:afterAutospacing="0"/>
        <w:rPr>
          <w:lang w:eastAsia="ko-KR"/>
        </w:rPr>
      </w:pPr>
      <w:r>
        <w:rPr>
          <w:lang w:eastAsia="ko-KR"/>
        </w:rPr>
        <w:t>Solution 2: Considering CSI-RS channel estimation window to guarantee same number of CSI-RS REs within every window</w:t>
      </w:r>
    </w:p>
    <w:p w14:paraId="4722DCDF" w14:textId="77777777" w:rsidR="005D3465" w:rsidRPr="005D3465" w:rsidRDefault="005D3465" w:rsidP="005D3465">
      <w:pPr>
        <w:pStyle w:val="0Maintext"/>
        <w:spacing w:after="0" w:afterAutospacing="0"/>
        <w:rPr>
          <w:lang w:val="en-US" w:eastAsia="ko-KR"/>
        </w:rPr>
      </w:pPr>
    </w:p>
    <w:p w14:paraId="1F803B1E" w14:textId="437E223B" w:rsidR="005D3465" w:rsidRPr="005D3465" w:rsidRDefault="005D3465" w:rsidP="005D3465">
      <w:pPr>
        <w:pStyle w:val="0Maintext"/>
        <w:spacing w:after="0" w:afterAutospacing="0"/>
        <w:rPr>
          <w:lang w:val="en-US" w:eastAsia="ko-KR"/>
        </w:rPr>
      </w:pPr>
      <w:r w:rsidRPr="005D3465">
        <w:rPr>
          <w:lang w:val="en-US" w:eastAsia="ko-KR"/>
        </w:rPr>
        <w:t xml:space="preserve">In </w:t>
      </w:r>
      <w:r w:rsidR="00585353">
        <w:rPr>
          <w:lang w:val="en-US" w:eastAsia="ko-KR"/>
        </w:rPr>
        <w:t xml:space="preserve">current specification, </w:t>
      </w:r>
      <w:r w:rsidR="00914219">
        <w:rPr>
          <w:lang w:val="en-US" w:eastAsia="ko-KR"/>
        </w:rPr>
        <w:t xml:space="preserve">there is a restriction on the density of </w:t>
      </w:r>
      <w:r w:rsidRPr="005D3465">
        <w:rPr>
          <w:lang w:val="en-US" w:eastAsia="ko-KR"/>
        </w:rPr>
        <w:t xml:space="preserve">CSI-RS port within a </w:t>
      </w:r>
      <w:proofErr w:type="spellStart"/>
      <w:r w:rsidRPr="005D3465">
        <w:rPr>
          <w:lang w:val="en-US" w:eastAsia="ko-KR"/>
        </w:rPr>
        <w:t>subband</w:t>
      </w:r>
      <w:proofErr w:type="spellEnd"/>
      <w:r w:rsidRPr="005D3465">
        <w:rPr>
          <w:lang w:val="en-US" w:eastAsia="ko-KR"/>
        </w:rPr>
        <w:t xml:space="preserve"> </w:t>
      </w:r>
      <w:r w:rsidR="00914219">
        <w:rPr>
          <w:lang w:val="en-US" w:eastAsia="ko-KR"/>
        </w:rPr>
        <w:t>as follows:</w:t>
      </w:r>
    </w:p>
    <w:tbl>
      <w:tblPr>
        <w:tblStyle w:val="ad"/>
        <w:tblW w:w="9629" w:type="dxa"/>
        <w:tblLook w:val="04A0" w:firstRow="1" w:lastRow="0" w:firstColumn="1" w:lastColumn="0" w:noHBand="0" w:noVBand="1"/>
      </w:tblPr>
      <w:tblGrid>
        <w:gridCol w:w="9629"/>
      </w:tblGrid>
      <w:tr w:rsidR="005D3465" w14:paraId="50DEA288" w14:textId="77777777" w:rsidTr="005D3465">
        <w:tc>
          <w:tcPr>
            <w:tcW w:w="9629" w:type="dxa"/>
          </w:tcPr>
          <w:p w14:paraId="314684B1" w14:textId="26466E7E" w:rsidR="00585353" w:rsidRPr="00585353" w:rsidRDefault="00585353" w:rsidP="00585353">
            <w:pPr>
              <w:wordWrap w:val="0"/>
              <w:contextualSpacing/>
              <w:jc w:val="both"/>
              <w:rPr>
                <w:b/>
                <w:bCs/>
                <w:sz w:val="20"/>
                <w:u w:val="single"/>
                <w:lang w:val="en-US" w:eastAsia="ko-KR"/>
              </w:rPr>
            </w:pPr>
            <w:r w:rsidRPr="00585353">
              <w:rPr>
                <w:rFonts w:hint="eastAsia"/>
                <w:b/>
                <w:bCs/>
                <w:sz w:val="20"/>
                <w:u w:val="single"/>
                <w:lang w:val="en-US" w:eastAsia="ko-KR"/>
              </w:rPr>
              <w:t>C</w:t>
            </w:r>
            <w:r w:rsidRPr="00585353">
              <w:rPr>
                <w:b/>
                <w:bCs/>
                <w:sz w:val="20"/>
                <w:u w:val="single"/>
                <w:lang w:val="en-US" w:eastAsia="ko-KR"/>
              </w:rPr>
              <w:t>lause 5.2.1.4 in TS38.214</w:t>
            </w:r>
          </w:p>
          <w:p w14:paraId="19733448" w14:textId="53063C5C" w:rsidR="005D3465" w:rsidRPr="00914219" w:rsidRDefault="005D3465" w:rsidP="005D3465">
            <w:pPr>
              <w:pStyle w:val="ab"/>
              <w:numPr>
                <w:ilvl w:val="0"/>
                <w:numId w:val="80"/>
              </w:numPr>
              <w:wordWrap w:val="0"/>
              <w:spacing w:before="120"/>
              <w:ind w:leftChars="0"/>
              <w:contextualSpacing/>
              <w:jc w:val="both"/>
              <w:rPr>
                <w:sz w:val="20"/>
                <w:lang w:val="en-US" w:eastAsia="ko-KR"/>
              </w:rPr>
            </w:pPr>
            <w:r w:rsidRPr="00914219">
              <w:rPr>
                <w:rFonts w:eastAsia="SamsungOne 400"/>
                <w:color w:val="000000"/>
                <w:kern w:val="24"/>
                <w:sz w:val="20"/>
              </w:rPr>
              <w:t xml:space="preserve">the </w:t>
            </w:r>
            <w:proofErr w:type="spellStart"/>
            <w:r w:rsidRPr="00914219">
              <w:rPr>
                <w:rFonts w:eastAsia="SamsungOne 400"/>
                <w:i/>
                <w:iCs/>
                <w:color w:val="000000"/>
                <w:kern w:val="24"/>
                <w:sz w:val="20"/>
              </w:rPr>
              <w:t>csi-ReportingBand</w:t>
            </w:r>
            <w:proofErr w:type="spellEnd"/>
            <w:r w:rsidRPr="00914219">
              <w:rPr>
                <w:rFonts w:eastAsia="SamsungOne 400"/>
                <w:i/>
                <w:iCs/>
                <w:color w:val="000000"/>
                <w:kern w:val="24"/>
                <w:sz w:val="20"/>
              </w:rPr>
              <w:t xml:space="preserve"> </w:t>
            </w:r>
            <w:r w:rsidRPr="00914219">
              <w:rPr>
                <w:rFonts w:eastAsia="SamsungOne 400"/>
                <w:color w:val="000000"/>
                <w:kern w:val="24"/>
                <w:sz w:val="20"/>
              </w:rPr>
              <w:t xml:space="preserve">as a contiguous or non-contiguous subset of </w:t>
            </w:r>
            <w:proofErr w:type="spellStart"/>
            <w:r w:rsidRPr="00914219">
              <w:rPr>
                <w:rFonts w:eastAsia="SamsungOne 400"/>
                <w:color w:val="000000"/>
                <w:kern w:val="24"/>
                <w:sz w:val="20"/>
              </w:rPr>
              <w:t>subbands</w:t>
            </w:r>
            <w:proofErr w:type="spellEnd"/>
            <w:r w:rsidRPr="00914219">
              <w:rPr>
                <w:rFonts w:eastAsia="SamsungOne 400"/>
                <w:color w:val="000000"/>
                <w:kern w:val="24"/>
                <w:sz w:val="20"/>
              </w:rPr>
              <w:t xml:space="preserve"> in the bandwidth part for which CSI shall be reported. </w:t>
            </w:r>
          </w:p>
          <w:p w14:paraId="7F4D9BA1" w14:textId="74B68758" w:rsidR="005D3465" w:rsidRDefault="005D3465" w:rsidP="005D3465">
            <w:pPr>
              <w:pStyle w:val="ab"/>
              <w:numPr>
                <w:ilvl w:val="1"/>
                <w:numId w:val="80"/>
              </w:numPr>
              <w:wordWrap w:val="0"/>
              <w:spacing w:before="120"/>
              <w:ind w:leftChars="0"/>
              <w:contextualSpacing/>
              <w:jc w:val="both"/>
              <w:rPr>
                <w:lang w:val="en-US" w:eastAsia="ko-KR"/>
              </w:rPr>
            </w:pPr>
            <w:r w:rsidRPr="00B13C3F">
              <w:rPr>
                <w:rFonts w:eastAsia="SamsungOne 400"/>
                <w:color w:val="FF0000"/>
                <w:kern w:val="24"/>
                <w:sz w:val="20"/>
              </w:rPr>
              <w:t xml:space="preserve">A UE is not expected to be configured with </w:t>
            </w:r>
            <w:proofErr w:type="spellStart"/>
            <w:r w:rsidRPr="00764C11">
              <w:rPr>
                <w:rFonts w:eastAsia="SamsungOne 400"/>
                <w:i/>
                <w:iCs/>
                <w:color w:val="FF0000"/>
                <w:kern w:val="24"/>
                <w:sz w:val="20"/>
              </w:rPr>
              <w:t>csi-ReportingBand</w:t>
            </w:r>
            <w:proofErr w:type="spellEnd"/>
            <w:r w:rsidRPr="00764C11">
              <w:rPr>
                <w:rFonts w:eastAsia="SamsungOne 400"/>
                <w:i/>
                <w:iCs/>
                <w:color w:val="FF0000"/>
                <w:kern w:val="24"/>
                <w:sz w:val="20"/>
              </w:rPr>
              <w:t xml:space="preserve"> </w:t>
            </w:r>
            <w:r w:rsidRPr="00FF5DD0">
              <w:rPr>
                <w:rFonts w:eastAsia="SamsungOne 400"/>
                <w:b/>
                <w:bCs/>
                <w:color w:val="FF0000"/>
                <w:kern w:val="24"/>
                <w:sz w:val="20"/>
              </w:rPr>
              <w:t xml:space="preserve">which contains a </w:t>
            </w:r>
            <w:proofErr w:type="spellStart"/>
            <w:r w:rsidRPr="00FF5DD0">
              <w:rPr>
                <w:rFonts w:eastAsia="SamsungOne 400"/>
                <w:b/>
                <w:bCs/>
                <w:color w:val="FF0000"/>
                <w:kern w:val="24"/>
                <w:sz w:val="20"/>
              </w:rPr>
              <w:t>subband</w:t>
            </w:r>
            <w:proofErr w:type="spellEnd"/>
            <w:r w:rsidRPr="00FF5DD0">
              <w:rPr>
                <w:rFonts w:eastAsia="SamsungOne 400"/>
                <w:b/>
                <w:bCs/>
                <w:color w:val="FF0000"/>
                <w:kern w:val="24"/>
                <w:sz w:val="20"/>
              </w:rPr>
              <w:t xml:space="preserve"> </w:t>
            </w:r>
            <w:r w:rsidRPr="00FF5DD0">
              <w:rPr>
                <w:rFonts w:eastAsia="SamsungOne 400"/>
                <w:color w:val="FF0000"/>
                <w:kern w:val="24"/>
                <w:sz w:val="20"/>
              </w:rPr>
              <w:t xml:space="preserve">where a CSI-RS resource linked to the CSI Report setting has the frequency density of each CSI-RS port per PRB in the </w:t>
            </w:r>
            <w:proofErr w:type="spellStart"/>
            <w:r w:rsidRPr="00FF5DD0">
              <w:rPr>
                <w:rFonts w:eastAsia="SamsungOne 400"/>
                <w:color w:val="FF0000"/>
                <w:kern w:val="24"/>
                <w:sz w:val="20"/>
              </w:rPr>
              <w:t>subband</w:t>
            </w:r>
            <w:proofErr w:type="spellEnd"/>
            <w:r w:rsidRPr="00FF5DD0">
              <w:rPr>
                <w:rFonts w:eastAsia="SamsungOne 400"/>
                <w:color w:val="FF0000"/>
                <w:kern w:val="24"/>
                <w:sz w:val="20"/>
              </w:rPr>
              <w:t xml:space="preserve"> </w:t>
            </w:r>
            <w:r w:rsidRPr="00FF5DD0">
              <w:rPr>
                <w:rFonts w:eastAsia="SamsungOne 400"/>
                <w:b/>
                <w:bCs/>
                <w:color w:val="FF0000"/>
                <w:kern w:val="24"/>
                <w:sz w:val="20"/>
              </w:rPr>
              <w:t>less than the configured density of the CSI-RS resource.</w:t>
            </w:r>
          </w:p>
        </w:tc>
      </w:tr>
    </w:tbl>
    <w:p w14:paraId="595D6BA3" w14:textId="77777777" w:rsidR="005D3465" w:rsidRPr="005D3465" w:rsidRDefault="005D3465" w:rsidP="005D3465">
      <w:pPr>
        <w:pStyle w:val="0Maintext"/>
        <w:spacing w:after="0" w:afterAutospacing="0"/>
        <w:ind w:firstLine="0"/>
        <w:rPr>
          <w:lang w:val="en-US" w:eastAsia="ko-KR"/>
        </w:rPr>
      </w:pPr>
    </w:p>
    <w:p w14:paraId="6FF7284D" w14:textId="32F202CA" w:rsidR="005D3465" w:rsidRPr="005D3465" w:rsidRDefault="005D3465" w:rsidP="005D3465">
      <w:pPr>
        <w:pStyle w:val="0Maintext"/>
        <w:spacing w:after="0" w:afterAutospacing="0"/>
        <w:ind w:firstLine="0"/>
        <w:jc w:val="center"/>
        <w:rPr>
          <w:lang w:val="en-US" w:eastAsia="ko-KR"/>
        </w:rPr>
      </w:pPr>
      <w:r w:rsidRPr="004453EE">
        <w:rPr>
          <w:rFonts w:cs="Times New Roman"/>
          <w:noProof/>
          <w:lang w:val="en-IN" w:eastAsia="en-IN"/>
        </w:rPr>
        <w:drawing>
          <wp:inline distT="0" distB="0" distL="0" distR="0" wp14:anchorId="0961D913" wp14:editId="78603C4F">
            <wp:extent cx="6120765" cy="13409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340958"/>
                    </a:xfrm>
                    <a:prstGeom prst="rect">
                      <a:avLst/>
                    </a:prstGeom>
                    <a:noFill/>
                  </pic:spPr>
                </pic:pic>
              </a:graphicData>
            </a:graphic>
          </wp:inline>
        </w:drawing>
      </w:r>
    </w:p>
    <w:p w14:paraId="77D1F4E0" w14:textId="1D2F549E" w:rsidR="005D3465" w:rsidRPr="005D3465" w:rsidRDefault="005D3465" w:rsidP="005D3465">
      <w:pPr>
        <w:pStyle w:val="0Maintext"/>
        <w:spacing w:after="0" w:afterAutospacing="0"/>
        <w:jc w:val="center"/>
        <w:rPr>
          <w:lang w:val="en-US" w:eastAsia="ko-KR"/>
        </w:rPr>
      </w:pPr>
      <w:r>
        <w:rPr>
          <w:rFonts w:hint="eastAsia"/>
          <w:lang w:val="en-US" w:eastAsia="ko-KR"/>
        </w:rPr>
        <w:t>F</w:t>
      </w:r>
      <w:r>
        <w:rPr>
          <w:lang w:val="en-US" w:eastAsia="ko-KR"/>
        </w:rPr>
        <w:t>ig 5.</w:t>
      </w:r>
      <w:r w:rsidR="00B13C3F">
        <w:rPr>
          <w:lang w:val="en-US" w:eastAsia="ko-KR"/>
        </w:rPr>
        <w:t xml:space="preserve"> Some CSI-RS resource mapping patterns in frequency domain with different CSI </w:t>
      </w:r>
      <w:proofErr w:type="spellStart"/>
      <w:r w:rsidR="00B13C3F">
        <w:rPr>
          <w:lang w:val="en-US" w:eastAsia="ko-KR"/>
        </w:rPr>
        <w:t>subband</w:t>
      </w:r>
      <w:proofErr w:type="spellEnd"/>
      <w:r w:rsidR="00B13C3F">
        <w:rPr>
          <w:lang w:val="en-US" w:eastAsia="ko-KR"/>
        </w:rPr>
        <w:t xml:space="preserve"> size</w:t>
      </w:r>
    </w:p>
    <w:p w14:paraId="6E08068F" w14:textId="77777777" w:rsidR="003642AF" w:rsidRDefault="003642AF" w:rsidP="005D3465">
      <w:pPr>
        <w:pStyle w:val="0Maintext"/>
        <w:spacing w:after="0" w:afterAutospacing="0"/>
        <w:rPr>
          <w:lang w:val="en-US" w:eastAsia="ko-KR"/>
        </w:rPr>
      </w:pPr>
    </w:p>
    <w:p w14:paraId="4CAC2C96" w14:textId="26E482AA" w:rsidR="005D3465" w:rsidRPr="005D3465" w:rsidRDefault="005D3465" w:rsidP="005D3465">
      <w:pPr>
        <w:pStyle w:val="0Maintext"/>
        <w:spacing w:after="0" w:afterAutospacing="0"/>
        <w:rPr>
          <w:lang w:val="en-US" w:eastAsia="ko-KR"/>
        </w:rPr>
      </w:pPr>
      <w:r w:rsidRPr="005D3465">
        <w:rPr>
          <w:lang w:val="en-US" w:eastAsia="ko-KR"/>
        </w:rPr>
        <w:t xml:space="preserve">For </w:t>
      </w:r>
      <w:r w:rsidR="00B13C3F">
        <w:rPr>
          <w:lang w:val="en-US" w:eastAsia="ko-KR"/>
        </w:rPr>
        <w:t xml:space="preserve">CSI </w:t>
      </w:r>
      <w:proofErr w:type="spellStart"/>
      <w:r w:rsidRPr="005D3465">
        <w:rPr>
          <w:lang w:val="en-US" w:eastAsia="ko-KR"/>
        </w:rPr>
        <w:t>subband</w:t>
      </w:r>
      <w:proofErr w:type="spellEnd"/>
      <w:r w:rsidRPr="005D3465">
        <w:rPr>
          <w:lang w:val="en-US" w:eastAsia="ko-KR"/>
        </w:rPr>
        <w:t xml:space="preserve"> size as 4 in Case 1, </w:t>
      </w:r>
      <w:r w:rsidR="00B13C3F">
        <w:rPr>
          <w:lang w:val="en-US" w:eastAsia="ko-KR"/>
        </w:rPr>
        <w:t>CSI s</w:t>
      </w:r>
      <w:r w:rsidRPr="005D3465">
        <w:rPr>
          <w:lang w:val="en-US" w:eastAsia="ko-KR"/>
        </w:rPr>
        <w:t>ubband#0,</w:t>
      </w:r>
      <w:r w:rsidR="008257D3">
        <w:rPr>
          <w:lang w:val="en-US" w:eastAsia="ko-KR"/>
        </w:rPr>
        <w:t xml:space="preserve"> </w:t>
      </w:r>
      <w:r w:rsidRPr="005D3465">
        <w:rPr>
          <w:lang w:val="en-US" w:eastAsia="ko-KR"/>
        </w:rPr>
        <w:t>#2,</w:t>
      </w:r>
      <w:r w:rsidR="008257D3">
        <w:rPr>
          <w:lang w:val="en-US" w:eastAsia="ko-KR"/>
        </w:rPr>
        <w:t xml:space="preserve"> </w:t>
      </w:r>
      <w:r w:rsidRPr="005D3465">
        <w:rPr>
          <w:lang w:val="en-US" w:eastAsia="ko-KR"/>
        </w:rPr>
        <w:t xml:space="preserve">#4: density &gt; 1/8, while for </w:t>
      </w:r>
      <w:r w:rsidR="00B13C3F">
        <w:rPr>
          <w:lang w:val="en-US" w:eastAsia="ko-KR"/>
        </w:rPr>
        <w:t>CSI s</w:t>
      </w:r>
      <w:r w:rsidRPr="005D3465">
        <w:rPr>
          <w:lang w:val="en-US" w:eastAsia="ko-KR"/>
        </w:rPr>
        <w:t>ubband#1,</w:t>
      </w:r>
      <w:r w:rsidR="008257D3">
        <w:rPr>
          <w:lang w:val="en-US" w:eastAsia="ko-KR"/>
        </w:rPr>
        <w:t xml:space="preserve"> </w:t>
      </w:r>
      <w:r w:rsidRPr="005D3465">
        <w:rPr>
          <w:lang w:val="en-US" w:eastAsia="ko-KR"/>
        </w:rPr>
        <w:t>#3,</w:t>
      </w:r>
      <w:r w:rsidR="008257D3">
        <w:rPr>
          <w:lang w:val="en-US" w:eastAsia="ko-KR"/>
        </w:rPr>
        <w:t xml:space="preserve"> </w:t>
      </w:r>
      <w:r w:rsidRPr="005D3465">
        <w:rPr>
          <w:lang w:val="en-US" w:eastAsia="ko-KR"/>
        </w:rPr>
        <w:t xml:space="preserve">#5: density &lt; 1/8. This can be avoided by proper </w:t>
      </w:r>
      <w:r w:rsidR="003642AF">
        <w:rPr>
          <w:lang w:val="en-US" w:eastAsia="ko-KR"/>
        </w:rPr>
        <w:t xml:space="preserve">CSI </w:t>
      </w:r>
      <w:proofErr w:type="spellStart"/>
      <w:r w:rsidRPr="005D3465">
        <w:rPr>
          <w:lang w:val="en-US" w:eastAsia="ko-KR"/>
        </w:rPr>
        <w:t>subband</w:t>
      </w:r>
      <w:proofErr w:type="spellEnd"/>
      <w:r w:rsidRPr="005D3465">
        <w:rPr>
          <w:lang w:val="en-US" w:eastAsia="ko-KR"/>
        </w:rPr>
        <w:t xml:space="preserve"> size configuration</w:t>
      </w:r>
      <w:r w:rsidR="003642AF">
        <w:rPr>
          <w:lang w:val="en-US" w:eastAsia="ko-KR"/>
        </w:rPr>
        <w:t xml:space="preserve"> from </w:t>
      </w:r>
      <w:proofErr w:type="spellStart"/>
      <w:r w:rsidR="003642AF">
        <w:rPr>
          <w:lang w:val="en-US" w:eastAsia="ko-KR"/>
        </w:rPr>
        <w:t>gNB</w:t>
      </w:r>
      <w:proofErr w:type="spellEnd"/>
      <w:r w:rsidR="00B13C3F">
        <w:rPr>
          <w:lang w:val="en-US" w:eastAsia="ko-KR"/>
        </w:rPr>
        <w:t xml:space="preserve">. Also, since we introduce lower density of </w:t>
      </w:r>
      <w:r w:rsidR="003642AF">
        <w:rPr>
          <w:lang w:val="en-US" w:eastAsia="ko-KR"/>
        </w:rPr>
        <w:t xml:space="preserve">NZP </w:t>
      </w:r>
      <w:r w:rsidR="00B13C3F">
        <w:rPr>
          <w:lang w:val="en-US" w:eastAsia="ko-KR"/>
        </w:rPr>
        <w:t xml:space="preserve">CSI-RS resources, </w:t>
      </w:r>
      <w:r w:rsidR="00764C11">
        <w:rPr>
          <w:lang w:val="en-US" w:eastAsia="ko-KR"/>
        </w:rPr>
        <w:t xml:space="preserve">the restriction on CSI </w:t>
      </w:r>
      <w:proofErr w:type="spellStart"/>
      <w:r w:rsidR="00764C11">
        <w:rPr>
          <w:lang w:val="en-US" w:eastAsia="ko-KR"/>
        </w:rPr>
        <w:t>subband</w:t>
      </w:r>
      <w:proofErr w:type="spellEnd"/>
      <w:r w:rsidR="00764C11">
        <w:rPr>
          <w:lang w:val="en-US" w:eastAsia="ko-KR"/>
        </w:rPr>
        <w:t xml:space="preserve"> in terms of density of CSI-RS shall be kept, but it should be per aggregated </w:t>
      </w:r>
      <w:r w:rsidR="003642AF">
        <w:rPr>
          <w:lang w:val="en-US" w:eastAsia="ko-KR"/>
        </w:rPr>
        <w:t xml:space="preserve">NZP </w:t>
      </w:r>
      <w:r w:rsidR="00764C11">
        <w:rPr>
          <w:lang w:val="en-US" w:eastAsia="ko-KR"/>
        </w:rPr>
        <w:t xml:space="preserve">CSI-RS resources, not per </w:t>
      </w:r>
      <w:r w:rsidR="003642AF">
        <w:rPr>
          <w:lang w:val="en-US" w:eastAsia="ko-KR"/>
        </w:rPr>
        <w:t xml:space="preserve">NZP </w:t>
      </w:r>
      <w:r w:rsidR="00764C11">
        <w:rPr>
          <w:lang w:val="en-US" w:eastAsia="ko-KR"/>
        </w:rPr>
        <w:t>CSI-RS resource.</w:t>
      </w:r>
    </w:p>
    <w:p w14:paraId="5993836A" w14:textId="77777777" w:rsidR="005D3465" w:rsidRDefault="005D3465" w:rsidP="005D3465">
      <w:pPr>
        <w:pStyle w:val="0Maintext"/>
        <w:spacing w:after="0" w:afterAutospacing="0"/>
        <w:ind w:firstLine="0"/>
        <w:rPr>
          <w:lang w:val="en-US" w:eastAsia="ko-KR"/>
        </w:rPr>
      </w:pPr>
    </w:p>
    <w:p w14:paraId="72C91D75" w14:textId="1F5AFB1A" w:rsidR="005D3465" w:rsidRDefault="005D3465" w:rsidP="005D3465">
      <w:pPr>
        <w:pStyle w:val="0Maintext"/>
        <w:spacing w:after="0" w:afterAutospacing="0"/>
        <w:ind w:firstLine="0"/>
        <w:rPr>
          <w:lang w:val="en-US" w:eastAsia="ko-KR"/>
        </w:rPr>
      </w:pPr>
      <w:r w:rsidRPr="005D3465">
        <w:rPr>
          <w:b/>
          <w:bCs/>
          <w:u w:val="single"/>
          <w:lang w:val="en-US" w:eastAsia="ko-KR"/>
        </w:rPr>
        <w:t>Proposal</w:t>
      </w:r>
      <w:r w:rsidR="00704CE1">
        <w:rPr>
          <w:b/>
          <w:bCs/>
          <w:u w:val="single"/>
          <w:lang w:val="en-US" w:eastAsia="ko-KR"/>
        </w:rPr>
        <w:t xml:space="preserve"> 18</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sidR="00150312">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sidR="00150312">
        <w:rPr>
          <w:lang w:val="en-US" w:eastAsia="ko-KR"/>
        </w:rPr>
        <w:t xml:space="preserve">NZP </w:t>
      </w:r>
      <w:r w:rsidRPr="005D3465">
        <w:rPr>
          <w:lang w:val="en-US" w:eastAsia="ko-KR"/>
        </w:rPr>
        <w:t>CSI-RS resource(s) (despite of new values of lower density 1/3, 1/4, 1/6, 1/8)</w:t>
      </w:r>
      <w:r w:rsidR="00704CE1">
        <w:rPr>
          <w:lang w:val="en-US" w:eastAsia="ko-KR"/>
        </w:rPr>
        <w:t>.</w:t>
      </w:r>
    </w:p>
    <w:p w14:paraId="3A86A116" w14:textId="4E05E386" w:rsidR="005D3465" w:rsidRDefault="005D3465" w:rsidP="00054ED5">
      <w:pPr>
        <w:pStyle w:val="0Maintext"/>
        <w:spacing w:after="60" w:afterAutospacing="0"/>
        <w:ind w:firstLine="0"/>
        <w:rPr>
          <w:lang w:val="en-US" w:eastAsia="ko-KR"/>
        </w:rPr>
      </w:pPr>
    </w:p>
    <w:p w14:paraId="02081FE5" w14:textId="67DBA7B0" w:rsidR="00FF5DD0" w:rsidRPr="009123A0" w:rsidRDefault="00FF5DD0" w:rsidP="00FF5DD0">
      <w:pPr>
        <w:pStyle w:val="2"/>
        <w:numPr>
          <w:ilvl w:val="1"/>
          <w:numId w:val="2"/>
        </w:numPr>
        <w:rPr>
          <w:sz w:val="28"/>
          <w:szCs w:val="28"/>
          <w:lang w:val="en-US"/>
        </w:rPr>
      </w:pPr>
      <w:r>
        <w:rPr>
          <w:sz w:val="28"/>
          <w:szCs w:val="28"/>
          <w:lang w:val="en-US"/>
        </w:rPr>
        <w:t>Simulation results</w:t>
      </w:r>
    </w:p>
    <w:p w14:paraId="5D54B1BA" w14:textId="5527B659" w:rsidR="00FF5DD0" w:rsidRPr="00FF5DD0" w:rsidRDefault="00FF5DD0" w:rsidP="00FF5DD0">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performance of two different CSI-RS density values (1/2 vs. 1/8) 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 xml:space="preserve">detailed simulation assumptions and parameters are provided in </w:t>
      </w:r>
      <w:r w:rsidR="00615295">
        <w:rPr>
          <w:lang w:val="en-US" w:eastAsia="ko-KR"/>
        </w:rPr>
        <w:t>Table 2 below</w:t>
      </w:r>
      <w:r>
        <w:rPr>
          <w:lang w:val="en-US" w:eastAsia="ko-KR"/>
        </w:rPr>
        <w:t>.</w:t>
      </w:r>
    </w:p>
    <w:p w14:paraId="4B2D840B" w14:textId="6C5B4226" w:rsidR="00FF5DD0" w:rsidRDefault="00FF5DD0" w:rsidP="00595FEE">
      <w:pPr>
        <w:pStyle w:val="0Maintext"/>
        <w:numPr>
          <w:ilvl w:val="0"/>
          <w:numId w:val="80"/>
        </w:numPr>
        <w:spacing w:after="0" w:afterAutospacing="0"/>
        <w:rPr>
          <w:lang w:val="en-US" w:eastAsia="ko-KR"/>
        </w:rPr>
      </w:pPr>
      <w:r w:rsidRPr="00FF5DD0">
        <w:rPr>
          <w:lang w:val="en-US" w:eastAsia="ko-KR"/>
        </w:rPr>
        <w:t>CSI frequency density – 0.5 (No CSI-RS power boosting)</w:t>
      </w:r>
    </w:p>
    <w:p w14:paraId="61A67A85" w14:textId="60926C8D" w:rsidR="00FF5DD0" w:rsidRPr="00FF5DD0" w:rsidRDefault="00FF5DD0" w:rsidP="00595FEE">
      <w:pPr>
        <w:pStyle w:val="0Maintext"/>
        <w:numPr>
          <w:ilvl w:val="0"/>
          <w:numId w:val="80"/>
        </w:numPr>
        <w:spacing w:after="0" w:afterAutospacing="0"/>
        <w:rPr>
          <w:lang w:val="en-US" w:eastAsia="ko-KR"/>
        </w:rPr>
      </w:pPr>
      <w:r w:rsidRPr="00FF5DD0">
        <w:rPr>
          <w:lang w:val="en-US" w:eastAsia="ko-KR"/>
        </w:rPr>
        <w:t xml:space="preserve">CSI frequency density – 1/8 (CSI-RS REs are power boosted to keep the total power same </w:t>
      </w:r>
      <w:r w:rsidR="00F14C09">
        <w:rPr>
          <w:lang w:val="en-US" w:eastAsia="ko-KR"/>
        </w:rPr>
        <w:t>density 0.5</w:t>
      </w:r>
      <w:r w:rsidRPr="00FF5DD0">
        <w:rPr>
          <w:lang w:val="en-US" w:eastAsia="ko-KR"/>
        </w:rPr>
        <w:t>)</w:t>
      </w:r>
    </w:p>
    <w:p w14:paraId="26C30C5C" w14:textId="77777777" w:rsidR="00FF5DD0" w:rsidRDefault="00FF5DD0" w:rsidP="00FF5DD0">
      <w:pPr>
        <w:pStyle w:val="0Maintext"/>
        <w:spacing w:after="0" w:afterAutospacing="0"/>
        <w:rPr>
          <w:lang w:val="en-US" w:eastAsia="ko-KR"/>
        </w:rPr>
      </w:pPr>
    </w:p>
    <w:p w14:paraId="4AB73D39" w14:textId="12DE43B4" w:rsidR="00FF5DD0" w:rsidRDefault="00FF5DD0" w:rsidP="00FF5DD0">
      <w:pPr>
        <w:pStyle w:val="0Maintext"/>
        <w:spacing w:after="0" w:afterAutospacing="0"/>
        <w:rPr>
          <w:lang w:val="en-US" w:eastAsia="ko-KR"/>
        </w:rPr>
      </w:pPr>
      <w:r>
        <w:rPr>
          <w:lang w:val="en-US" w:eastAsia="ko-KR"/>
        </w:rPr>
        <w:t xml:space="preserve">In high SNR region, since CSI-RS EPRE is already large enough, so power boosting gain </w:t>
      </w:r>
      <w:r w:rsidR="00E321EB">
        <w:rPr>
          <w:lang w:val="en-US" w:eastAsia="ko-KR"/>
        </w:rPr>
        <w:t xml:space="preserve">from lower density (i.e., 1/8) </w:t>
      </w:r>
      <w:r>
        <w:rPr>
          <w:lang w:val="en-US" w:eastAsia="ko-KR"/>
        </w:rPr>
        <w:t xml:space="preserve">is not observed in terms of DL throughput. However, when it goes </w:t>
      </w:r>
      <w:r w:rsidR="00E321EB">
        <w:rPr>
          <w:lang w:val="en-US" w:eastAsia="ko-KR"/>
        </w:rPr>
        <w:t xml:space="preserve">down </w:t>
      </w:r>
      <w:r>
        <w:rPr>
          <w:lang w:val="en-US" w:eastAsia="ko-KR"/>
        </w:rPr>
        <w:t xml:space="preserve">to low SNR region, due to boosted CSI-RS EPRE with low delay spread channel, CSI-RS with density 1/8 has throughput gain (~5%) than density 1/2, despite of same rate matching pattern </w:t>
      </w:r>
      <w:r w:rsidR="00F46520">
        <w:rPr>
          <w:lang w:val="en-US" w:eastAsia="ko-KR"/>
        </w:rPr>
        <w:t xml:space="preserve">(i.e., </w:t>
      </w:r>
      <w:r>
        <w:rPr>
          <w:lang w:val="en-US" w:eastAsia="ko-KR"/>
        </w:rPr>
        <w:t xml:space="preserve">no </w:t>
      </w:r>
      <w:r w:rsidR="00F46520">
        <w:rPr>
          <w:lang w:val="en-US" w:eastAsia="ko-KR"/>
        </w:rPr>
        <w:t>additional</w:t>
      </w:r>
      <w:r>
        <w:rPr>
          <w:lang w:val="en-US" w:eastAsia="ko-KR"/>
        </w:rPr>
        <w:t xml:space="preserve"> data transmission via PDSCH RE mapping</w:t>
      </w:r>
      <w:r w:rsidR="00F46520">
        <w:rPr>
          <w:lang w:val="en-US" w:eastAsia="ko-KR"/>
        </w:rPr>
        <w:t>)</w:t>
      </w:r>
      <w:r w:rsidR="006B2900">
        <w:rPr>
          <w:lang w:val="en-US" w:eastAsia="ko-KR"/>
        </w:rPr>
        <w:t>.</w:t>
      </w:r>
    </w:p>
    <w:p w14:paraId="49AECDC1" w14:textId="59D0C9AB" w:rsidR="00FF5DD0" w:rsidRDefault="00FF5DD0" w:rsidP="00FF5DD0">
      <w:pPr>
        <w:pStyle w:val="0Maintext"/>
        <w:spacing w:after="0" w:afterAutospacing="0"/>
        <w:rPr>
          <w:lang w:val="en-US" w:eastAsia="ko-KR"/>
        </w:rPr>
      </w:pPr>
    </w:p>
    <w:p w14:paraId="39D5809C" w14:textId="4920417A" w:rsidR="00FF5DD0" w:rsidRDefault="00FF5DD0" w:rsidP="00FF5DD0">
      <w:pPr>
        <w:pStyle w:val="0Maintext"/>
        <w:spacing w:after="0" w:afterAutospacing="0"/>
        <w:jc w:val="center"/>
        <w:rPr>
          <w:lang w:val="en-US" w:eastAsia="ko-KR"/>
        </w:rPr>
      </w:pPr>
      <w:r w:rsidRPr="00437364">
        <w:rPr>
          <w:noProof/>
          <w:lang w:val="en-IN" w:eastAsia="en-IN"/>
        </w:rPr>
        <w:drawing>
          <wp:inline distT="0" distB="0" distL="0" distR="0" wp14:anchorId="394871A7" wp14:editId="648122C8">
            <wp:extent cx="3864334" cy="2687074"/>
            <wp:effectExtent l="0" t="0" r="3175" b="0"/>
            <wp:docPr id="3" name="Picture 3" descr="\\datastore\Standards\Standards\General\OMA_Converged\RAN_Subpart\Dattaraj\Release 20\results\Final_set3\thp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astore\Standards\Standards\General\OMA_Converged\RAN_Subpart\Dattaraj\Release 20\results\Final_set3\thpt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181" cy="2715477"/>
                    </a:xfrm>
                    <a:prstGeom prst="rect">
                      <a:avLst/>
                    </a:prstGeom>
                    <a:noFill/>
                    <a:ln>
                      <a:noFill/>
                    </a:ln>
                  </pic:spPr>
                </pic:pic>
              </a:graphicData>
            </a:graphic>
          </wp:inline>
        </w:drawing>
      </w:r>
    </w:p>
    <w:p w14:paraId="757CB198" w14:textId="6DEC2666" w:rsidR="00FF5DD0" w:rsidRDefault="00FF5DD0" w:rsidP="00FF5DD0">
      <w:pPr>
        <w:pStyle w:val="0Maintext"/>
        <w:spacing w:after="0" w:afterAutospacing="0"/>
        <w:jc w:val="center"/>
        <w:rPr>
          <w:lang w:val="en-US" w:eastAsia="ko-KR"/>
        </w:rPr>
      </w:pPr>
      <w:r>
        <w:rPr>
          <w:rFonts w:hint="eastAsia"/>
          <w:lang w:val="en-US" w:eastAsia="ko-KR"/>
        </w:rPr>
        <w:t>F</w:t>
      </w:r>
      <w:r>
        <w:rPr>
          <w:lang w:val="en-US" w:eastAsia="ko-KR"/>
        </w:rPr>
        <w:t>igure 6. Performance evaluation between CSI-RS density 1/2 and 1/8 in terms of DL throughput vs. SNR</w:t>
      </w:r>
    </w:p>
    <w:p w14:paraId="5EC7F39E" w14:textId="77777777" w:rsidR="00FF5DD0" w:rsidRPr="00FF5DD0" w:rsidRDefault="00FF5DD0" w:rsidP="00FF5DD0">
      <w:pPr>
        <w:pStyle w:val="0Maintext"/>
        <w:spacing w:after="0" w:afterAutospacing="0"/>
        <w:rPr>
          <w:lang w:val="en-US" w:eastAsia="ko-KR"/>
        </w:rPr>
      </w:pPr>
    </w:p>
    <w:p w14:paraId="577FDB08" w14:textId="0C6F0E6A" w:rsidR="00FF5DD0" w:rsidRPr="00FF5DD0" w:rsidRDefault="00FF5DD0" w:rsidP="00FF5DD0">
      <w:pPr>
        <w:pStyle w:val="0Maintext"/>
        <w:spacing w:after="0" w:afterAutospacing="0"/>
        <w:ind w:firstLine="0"/>
        <w:rPr>
          <w:lang w:val="en-US" w:eastAsia="ko-KR"/>
        </w:rPr>
      </w:pPr>
      <w:r w:rsidRPr="00FF5DD0">
        <w:rPr>
          <w:b/>
          <w:bCs/>
          <w:u w:val="single"/>
          <w:lang w:val="en-US" w:eastAsia="ko-KR"/>
        </w:rPr>
        <w:t>Observation</w:t>
      </w:r>
      <w:r w:rsidR="00704CE1">
        <w:rPr>
          <w:b/>
          <w:bCs/>
          <w:u w:val="single"/>
          <w:lang w:val="en-US" w:eastAsia="ko-KR"/>
        </w:rPr>
        <w:t xml:space="preserve"> 4</w:t>
      </w:r>
      <w:r w:rsidRPr="00FF5DD0">
        <w:rPr>
          <w:lang w:val="en-US" w:eastAsia="ko-KR"/>
        </w:rPr>
        <w:t>: It is shown that for reduced CSI-RS frequency density 1/8 with rate matching to CSI-RS REs of density 0.5 and power boosting, yields around (~5%) throughput gain over CSI-RS frequency density 0.5 at low SNRs</w:t>
      </w:r>
    </w:p>
    <w:p w14:paraId="6E47DE4E" w14:textId="69822843" w:rsidR="00FF5DD0" w:rsidRDefault="00FF5DD0" w:rsidP="00054ED5">
      <w:pPr>
        <w:pStyle w:val="0Maintext"/>
        <w:spacing w:after="60" w:afterAutospacing="0"/>
        <w:ind w:firstLine="0"/>
        <w:rPr>
          <w:lang w:val="en-US" w:eastAsia="ko-KR"/>
        </w:rPr>
      </w:pPr>
    </w:p>
    <w:p w14:paraId="414F898D" w14:textId="12CAAFAB" w:rsidR="00615295" w:rsidRDefault="00615295" w:rsidP="0022424D">
      <w:pPr>
        <w:pStyle w:val="0Maintext"/>
        <w:spacing w:after="60" w:afterAutospacing="0"/>
        <w:ind w:firstLine="0"/>
        <w:jc w:val="center"/>
        <w:rPr>
          <w:lang w:val="en-US" w:eastAsia="ko-KR"/>
        </w:rPr>
      </w:pPr>
      <w:r>
        <w:rPr>
          <w:lang w:val="en-US" w:eastAsia="ko-KR"/>
        </w:rPr>
        <w:t>Table 2. LLS assumption and parameters</w:t>
      </w:r>
    </w:p>
    <w:tbl>
      <w:tblPr>
        <w:tblW w:w="9427" w:type="dxa"/>
        <w:tblInd w:w="-10" w:type="dxa"/>
        <w:tblLook w:val="04A0" w:firstRow="1" w:lastRow="0" w:firstColumn="1" w:lastColumn="0" w:noHBand="0" w:noVBand="1"/>
      </w:tblPr>
      <w:tblGrid>
        <w:gridCol w:w="1414"/>
        <w:gridCol w:w="2093"/>
        <w:gridCol w:w="5920"/>
      </w:tblGrid>
      <w:tr w:rsidR="00615295" w:rsidRPr="00615295" w14:paraId="21C76DC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FD53665" w14:textId="77777777" w:rsidR="00615295" w:rsidRPr="00615295" w:rsidRDefault="00615295" w:rsidP="00595FEE">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6194BA99" w14:textId="77777777" w:rsidR="00615295" w:rsidRPr="00615295" w:rsidRDefault="00615295" w:rsidP="00595FEE">
            <w:pPr>
              <w:rPr>
                <w:b/>
                <w:bCs/>
                <w:sz w:val="20"/>
                <w:lang w:val="en-US"/>
              </w:rPr>
            </w:pPr>
            <w:r w:rsidRPr="00615295">
              <w:rPr>
                <w:b/>
                <w:bCs/>
                <w:sz w:val="20"/>
                <w:lang w:val="en-US"/>
              </w:rPr>
              <w:t>Value</w:t>
            </w:r>
          </w:p>
        </w:tc>
      </w:tr>
      <w:tr w:rsidR="00615295" w:rsidRPr="00615295" w14:paraId="020791F1"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CC32BA" w14:textId="77777777" w:rsidR="00615295" w:rsidRPr="00615295" w:rsidRDefault="00615295" w:rsidP="00595FEE">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06C300EF" w14:textId="77777777" w:rsidR="00615295" w:rsidRPr="00615295" w:rsidRDefault="00615295" w:rsidP="00595FEE">
            <w:pPr>
              <w:rPr>
                <w:sz w:val="20"/>
                <w:lang w:val="en-US"/>
              </w:rPr>
            </w:pPr>
            <w:r w:rsidRPr="00615295">
              <w:rPr>
                <w:sz w:val="20"/>
                <w:lang w:val="en-US"/>
              </w:rPr>
              <w:t>4 GHz</w:t>
            </w:r>
          </w:p>
        </w:tc>
      </w:tr>
      <w:tr w:rsidR="00615295" w:rsidRPr="00615295" w14:paraId="3F67150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76781B" w14:textId="77777777" w:rsidR="00615295" w:rsidRPr="00615295" w:rsidRDefault="00615295" w:rsidP="00595FEE">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16EA8E70" w14:textId="77777777" w:rsidR="00615295" w:rsidRPr="00615295" w:rsidRDefault="00615295" w:rsidP="00595FEE">
            <w:pPr>
              <w:rPr>
                <w:sz w:val="20"/>
                <w:lang w:val="en-US"/>
              </w:rPr>
            </w:pPr>
            <w:r w:rsidRPr="00615295">
              <w:rPr>
                <w:sz w:val="20"/>
                <w:lang w:val="en-US"/>
              </w:rPr>
              <w:t xml:space="preserve">OFDMA </w:t>
            </w:r>
          </w:p>
        </w:tc>
      </w:tr>
      <w:tr w:rsidR="00615295" w:rsidRPr="00615295" w14:paraId="07534E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DE203" w14:textId="77777777" w:rsidR="00615295" w:rsidRPr="00615295" w:rsidRDefault="00615295" w:rsidP="00595FEE">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73F489B1" w14:textId="77777777" w:rsidR="00615295" w:rsidRPr="00615295" w:rsidRDefault="00615295" w:rsidP="00595FEE">
            <w:pPr>
              <w:rPr>
                <w:sz w:val="20"/>
                <w:lang w:val="en-US"/>
              </w:rPr>
            </w:pPr>
            <w:r w:rsidRPr="00615295">
              <w:rPr>
                <w:sz w:val="20"/>
                <w:lang w:val="en-US"/>
              </w:rPr>
              <w:t>20 MHz</w:t>
            </w:r>
          </w:p>
        </w:tc>
      </w:tr>
      <w:tr w:rsidR="00615295" w:rsidRPr="00615295" w14:paraId="3A1F2E5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BE0F5" w14:textId="77777777" w:rsidR="00615295" w:rsidRPr="00615295" w:rsidRDefault="00615295" w:rsidP="00595FEE">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7121D617" w14:textId="77777777" w:rsidR="00615295" w:rsidRPr="00615295" w:rsidRDefault="00615295" w:rsidP="00595FEE">
            <w:pPr>
              <w:rPr>
                <w:sz w:val="20"/>
                <w:lang w:val="en-US"/>
              </w:rPr>
            </w:pPr>
            <w:r w:rsidRPr="00615295">
              <w:rPr>
                <w:sz w:val="20"/>
                <w:lang w:val="en-US"/>
              </w:rPr>
              <w:t xml:space="preserve">According to the TR 38.901 (CDL-C) </w:t>
            </w:r>
          </w:p>
        </w:tc>
      </w:tr>
      <w:tr w:rsidR="00615295" w:rsidRPr="00615295" w14:paraId="1BEAEA34"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9407393" w14:textId="77777777" w:rsidR="00615295" w:rsidRPr="00615295" w:rsidRDefault="00615295" w:rsidP="00595FEE">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189EB74E" w14:textId="77777777" w:rsidR="00615295" w:rsidRPr="00615295" w:rsidRDefault="00615295" w:rsidP="00595FEE">
            <w:pPr>
              <w:rPr>
                <w:sz w:val="20"/>
                <w:lang w:val="en-US"/>
              </w:rPr>
            </w:pPr>
            <w:r w:rsidRPr="00615295">
              <w:rPr>
                <w:sz w:val="20"/>
                <w:lang w:val="en-US"/>
              </w:rPr>
              <w:t>30 ns</w:t>
            </w:r>
          </w:p>
        </w:tc>
      </w:tr>
      <w:tr w:rsidR="00615295" w:rsidRPr="00615295" w14:paraId="3A95B47C"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E278F94" w14:textId="77777777" w:rsidR="00615295" w:rsidRPr="00615295" w:rsidRDefault="00615295" w:rsidP="00595FEE">
            <w:pPr>
              <w:rPr>
                <w:sz w:val="20"/>
                <w:lang w:val="en-US"/>
              </w:rPr>
            </w:pPr>
            <w:r w:rsidRPr="00615295">
              <w:rPr>
                <w:sz w:val="20"/>
                <w:lang w:val="en-US"/>
              </w:rPr>
              <w:t xml:space="preserve">Antenna setup and port layouts at </w:t>
            </w:r>
            <w:proofErr w:type="spellStart"/>
            <w:r w:rsidRPr="00615295">
              <w:rPr>
                <w:sz w:val="20"/>
                <w:lang w:val="en-US"/>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EBBED91" w14:textId="77777777" w:rsidR="00615295" w:rsidRPr="00615295" w:rsidRDefault="00615295" w:rsidP="00595FEE">
            <w:pPr>
              <w:rPr>
                <w:sz w:val="20"/>
                <w:lang w:val="en-US"/>
              </w:rPr>
            </w:pPr>
            <w:r w:rsidRPr="00615295">
              <w:rPr>
                <w:sz w:val="20"/>
                <w:lang w:val="en-US"/>
              </w:rPr>
              <w:t>128 ports: (16,4,2,1,1,16,4), (</w:t>
            </w:r>
            <w:proofErr w:type="spellStart"/>
            <w:proofErr w:type="gramStart"/>
            <w:r w:rsidRPr="00615295">
              <w:rPr>
                <w:sz w:val="20"/>
                <w:lang w:val="en-US"/>
              </w:rPr>
              <w:t>dH,dV</w:t>
            </w:r>
            <w:proofErr w:type="spellEnd"/>
            <w:proofErr w:type="gramEnd"/>
            <w:r w:rsidRPr="00615295">
              <w:rPr>
                <w:sz w:val="20"/>
                <w:lang w:val="en-US"/>
              </w:rPr>
              <w:t>) = (0.5, 0.5)λ.</w:t>
            </w:r>
          </w:p>
        </w:tc>
      </w:tr>
      <w:tr w:rsidR="00615295" w:rsidRPr="00615295" w14:paraId="512DE209"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C39C69A" w14:textId="77777777" w:rsidR="00615295" w:rsidRPr="00615295" w:rsidRDefault="00615295" w:rsidP="00595FEE">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F84B558" w14:textId="77777777" w:rsidR="00615295" w:rsidRPr="00615295" w:rsidRDefault="00615295" w:rsidP="00595FEE">
            <w:pPr>
              <w:rPr>
                <w:sz w:val="20"/>
                <w:lang w:val="en-US"/>
              </w:rPr>
            </w:pPr>
            <w:r w:rsidRPr="00615295">
              <w:rPr>
                <w:sz w:val="20"/>
                <w:lang w:val="en-US"/>
              </w:rPr>
              <w:t>4RX: (1,2,2,1,1,1,2), (</w:t>
            </w:r>
            <w:proofErr w:type="spellStart"/>
            <w:proofErr w:type="gramStart"/>
            <w:r w:rsidRPr="00615295">
              <w:rPr>
                <w:sz w:val="20"/>
                <w:lang w:val="en-US"/>
              </w:rPr>
              <w:t>dH,dV</w:t>
            </w:r>
            <w:proofErr w:type="spellEnd"/>
            <w:proofErr w:type="gramEnd"/>
            <w:r w:rsidRPr="00615295">
              <w:rPr>
                <w:sz w:val="20"/>
                <w:lang w:val="en-US"/>
              </w:rPr>
              <w:t xml:space="preserve">) = (0.5, 0.5)λ </w:t>
            </w:r>
          </w:p>
        </w:tc>
      </w:tr>
      <w:tr w:rsidR="00615295" w:rsidRPr="00615295" w14:paraId="7BD07263"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550DA" w14:textId="77777777" w:rsidR="00615295" w:rsidRPr="00615295" w:rsidRDefault="00615295" w:rsidP="00595FEE">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63BB661" w14:textId="77777777" w:rsidR="00615295" w:rsidRPr="00615295" w:rsidRDefault="00615295" w:rsidP="00595FEE">
            <w:pPr>
              <w:rPr>
                <w:sz w:val="20"/>
                <w:lang w:val="en-US"/>
              </w:rPr>
            </w:pPr>
            <w:r w:rsidRPr="00615295">
              <w:rPr>
                <w:sz w:val="20"/>
                <w:lang w:val="en-US"/>
              </w:rPr>
              <w:t>QPSK</w:t>
            </w:r>
          </w:p>
        </w:tc>
      </w:tr>
      <w:tr w:rsidR="00615295" w:rsidRPr="00615295" w14:paraId="732BB8FD"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C1474A" w14:textId="77777777" w:rsidR="00615295" w:rsidRPr="00615295" w:rsidRDefault="00615295" w:rsidP="00595FEE">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3FD89728" w14:textId="77777777" w:rsidR="00615295" w:rsidRPr="00615295" w:rsidRDefault="00615295" w:rsidP="00595FEE">
            <w:pPr>
              <w:rPr>
                <w:sz w:val="20"/>
                <w:lang w:val="en-US"/>
              </w:rPr>
            </w:pPr>
            <w:r w:rsidRPr="00615295">
              <w:rPr>
                <w:sz w:val="20"/>
                <w:lang w:val="en-US"/>
              </w:rPr>
              <w:t>Fixed, 1</w:t>
            </w:r>
          </w:p>
        </w:tc>
      </w:tr>
      <w:tr w:rsidR="00615295" w:rsidRPr="00615295" w14:paraId="1EF55AB2" w14:textId="77777777" w:rsidTr="00A7177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F64AB7B" w14:textId="77777777" w:rsidR="00615295" w:rsidRPr="00615295" w:rsidRDefault="00615295" w:rsidP="00595FEE">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04138B58" w14:textId="77777777" w:rsidR="00615295" w:rsidRPr="00615295" w:rsidRDefault="00615295" w:rsidP="00595FEE">
            <w:pPr>
              <w:rPr>
                <w:sz w:val="20"/>
                <w:lang w:val="en-US"/>
              </w:rPr>
            </w:pPr>
            <w:r w:rsidRPr="00615295">
              <w:rPr>
                <w:sz w:val="20"/>
                <w:lang w:val="en-US"/>
              </w:rPr>
              <w:t>LDPC (TB Size-1256)</w:t>
            </w:r>
          </w:p>
          <w:p w14:paraId="7CD5539B" w14:textId="77777777" w:rsidR="00615295" w:rsidRPr="00615295" w:rsidRDefault="00615295" w:rsidP="00595FEE">
            <w:pPr>
              <w:rPr>
                <w:sz w:val="20"/>
                <w:lang w:val="en-US"/>
              </w:rPr>
            </w:pPr>
            <w:r w:rsidRPr="00615295">
              <w:rPr>
                <w:sz w:val="20"/>
              </w:rPr>
              <w:t>Code rate-120/1024</w:t>
            </w:r>
          </w:p>
        </w:tc>
      </w:tr>
      <w:tr w:rsidR="00615295" w:rsidRPr="00615295" w14:paraId="7F981111" w14:textId="77777777" w:rsidTr="00A7177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A51C08" w14:textId="77777777" w:rsidR="00615295" w:rsidRPr="00615295" w:rsidRDefault="00615295" w:rsidP="00595FEE">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6A312FAD" w14:textId="77777777" w:rsidR="00615295" w:rsidRPr="00615295" w:rsidRDefault="00615295" w:rsidP="00595FEE">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7BFEF8B4" w14:textId="77777777" w:rsidR="00615295" w:rsidRPr="00615295" w:rsidRDefault="00615295" w:rsidP="00595FEE">
            <w:pPr>
              <w:rPr>
                <w:sz w:val="20"/>
                <w:lang w:val="en-US"/>
              </w:rPr>
            </w:pPr>
            <w:r w:rsidRPr="00615295">
              <w:rPr>
                <w:sz w:val="20"/>
                <w:lang w:val="en-US"/>
              </w:rPr>
              <w:t>14 OFDM symbol slot</w:t>
            </w:r>
          </w:p>
        </w:tc>
      </w:tr>
      <w:tr w:rsidR="00615295" w:rsidRPr="00615295" w14:paraId="796F5A19" w14:textId="77777777" w:rsidTr="00A7177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7D3A6CD" w14:textId="77777777" w:rsidR="00615295" w:rsidRPr="00615295" w:rsidRDefault="00615295" w:rsidP="00595FEE">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5DB2B00E" w14:textId="77777777" w:rsidR="00615295" w:rsidRPr="00615295" w:rsidRDefault="00615295" w:rsidP="00595FEE">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2B190206" w14:textId="77777777" w:rsidR="00615295" w:rsidRPr="00615295" w:rsidRDefault="00615295" w:rsidP="00595FEE">
            <w:pPr>
              <w:rPr>
                <w:sz w:val="20"/>
                <w:lang w:val="en-US"/>
              </w:rPr>
            </w:pPr>
            <w:r w:rsidRPr="00615295">
              <w:rPr>
                <w:sz w:val="20"/>
                <w:lang w:val="en-US"/>
              </w:rPr>
              <w:t xml:space="preserve">15kHz </w:t>
            </w:r>
          </w:p>
        </w:tc>
      </w:tr>
      <w:tr w:rsidR="00615295" w:rsidRPr="00615295" w14:paraId="1DD00F52"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E05A95" w14:textId="77777777" w:rsidR="00615295" w:rsidRPr="00615295" w:rsidRDefault="00615295" w:rsidP="00595FEE">
            <w:pPr>
              <w:rPr>
                <w:sz w:val="20"/>
                <w:lang w:val="en-US"/>
              </w:rPr>
            </w:pPr>
            <w:r w:rsidRPr="00615295">
              <w:rPr>
                <w:sz w:val="20"/>
                <w:lang w:val="en-US"/>
              </w:rPr>
              <w:lastRenderedPageBreak/>
              <w:t>Number of RBs</w:t>
            </w:r>
          </w:p>
        </w:tc>
        <w:tc>
          <w:tcPr>
            <w:tcW w:w="5920" w:type="dxa"/>
            <w:tcBorders>
              <w:top w:val="nil"/>
              <w:left w:val="nil"/>
              <w:bottom w:val="single" w:sz="8" w:space="0" w:color="auto"/>
              <w:right w:val="single" w:sz="8" w:space="0" w:color="auto"/>
            </w:tcBorders>
            <w:shd w:val="clear" w:color="auto" w:fill="auto"/>
            <w:vAlign w:val="center"/>
            <w:hideMark/>
          </w:tcPr>
          <w:p w14:paraId="1CFFD661" w14:textId="77777777" w:rsidR="00615295" w:rsidRPr="00615295" w:rsidRDefault="00615295" w:rsidP="00595FEE">
            <w:pPr>
              <w:rPr>
                <w:sz w:val="20"/>
                <w:lang w:val="en-US"/>
              </w:rPr>
            </w:pPr>
            <w:r w:rsidRPr="00615295">
              <w:rPr>
                <w:sz w:val="20"/>
                <w:lang w:val="en-US"/>
              </w:rPr>
              <w:t>72 for 15 kHz SCS</w:t>
            </w:r>
          </w:p>
        </w:tc>
      </w:tr>
      <w:tr w:rsidR="00615295" w:rsidRPr="00615295" w14:paraId="2AEB40F0"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E88C96" w14:textId="77777777" w:rsidR="00615295" w:rsidRPr="00615295" w:rsidRDefault="00615295" w:rsidP="00595FEE">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166417D" w14:textId="77777777" w:rsidR="00615295" w:rsidRPr="00615295" w:rsidRDefault="00615295" w:rsidP="00595FEE">
            <w:pPr>
              <w:rPr>
                <w:sz w:val="20"/>
                <w:lang w:val="en-US"/>
              </w:rPr>
            </w:pPr>
            <w:r w:rsidRPr="00615295">
              <w:rPr>
                <w:sz w:val="20"/>
                <w:lang w:val="en-US"/>
              </w:rPr>
              <w:t>Slot Format 0 (all downlink) for all slots</w:t>
            </w:r>
          </w:p>
        </w:tc>
      </w:tr>
      <w:tr w:rsidR="00615295" w:rsidRPr="00615295" w14:paraId="5D349E9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E26F994" w14:textId="77777777" w:rsidR="00615295" w:rsidRPr="00615295" w:rsidRDefault="00615295" w:rsidP="00595FEE">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584153B1" w14:textId="77777777" w:rsidR="00615295" w:rsidRPr="00615295" w:rsidRDefault="00615295" w:rsidP="00595FEE">
            <w:pPr>
              <w:rPr>
                <w:sz w:val="20"/>
                <w:lang w:val="en-US"/>
              </w:rPr>
            </w:pPr>
            <w:r w:rsidRPr="00615295">
              <w:rPr>
                <w:sz w:val="20"/>
                <w:lang w:val="en-US"/>
              </w:rPr>
              <w:t>Configuration Type I</w:t>
            </w:r>
          </w:p>
        </w:tc>
      </w:tr>
      <w:tr w:rsidR="00615295" w:rsidRPr="00615295" w14:paraId="4CC20EC5"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B4F945" w14:textId="77777777" w:rsidR="00615295" w:rsidRPr="00615295" w:rsidRDefault="00615295" w:rsidP="00595FEE">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27CBB3EB" w14:textId="77777777" w:rsidR="00615295" w:rsidRPr="00615295" w:rsidRDefault="00615295" w:rsidP="00595FEE">
            <w:pPr>
              <w:rPr>
                <w:sz w:val="20"/>
                <w:lang w:val="en-US"/>
              </w:rPr>
            </w:pPr>
            <w:r w:rsidRPr="00615295">
              <w:rPr>
                <w:sz w:val="20"/>
                <w:lang w:val="en-US"/>
              </w:rPr>
              <w:t>Realistic</w:t>
            </w:r>
          </w:p>
        </w:tc>
      </w:tr>
      <w:tr w:rsidR="00615295" w:rsidRPr="00615295" w14:paraId="55D46B1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BBD7195" w14:textId="77777777" w:rsidR="00615295" w:rsidRPr="00615295" w:rsidRDefault="00615295" w:rsidP="00595FEE">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3DBB4F0D" w14:textId="77777777" w:rsidR="00615295" w:rsidRPr="00615295" w:rsidRDefault="00615295" w:rsidP="00595FEE">
            <w:pPr>
              <w:rPr>
                <w:sz w:val="20"/>
                <w:lang w:val="en-US"/>
              </w:rPr>
            </w:pPr>
            <w:r w:rsidRPr="00615295">
              <w:rPr>
                <w:sz w:val="20"/>
                <w:lang w:val="en-US"/>
              </w:rPr>
              <w:t>1, Fixed</w:t>
            </w:r>
          </w:p>
        </w:tc>
      </w:tr>
      <w:tr w:rsidR="00615295" w:rsidRPr="00615295" w14:paraId="664AB20E"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11DCC4A" w14:textId="77777777" w:rsidR="00615295" w:rsidRPr="00615295" w:rsidRDefault="00615295" w:rsidP="00595FEE">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7F3318C8" w14:textId="77777777" w:rsidR="00615295" w:rsidRPr="00615295" w:rsidRDefault="00615295" w:rsidP="00595FEE">
            <w:pPr>
              <w:rPr>
                <w:sz w:val="20"/>
                <w:lang w:val="en-US"/>
              </w:rPr>
            </w:pPr>
            <w:r w:rsidRPr="00615295">
              <w:rPr>
                <w:sz w:val="20"/>
                <w:lang w:val="en-US"/>
              </w:rPr>
              <w:t>Rel-19 type I Scheme A</w:t>
            </w:r>
          </w:p>
        </w:tc>
      </w:tr>
      <w:tr w:rsidR="00615295" w:rsidRPr="00615295" w14:paraId="682DFD0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9DB799" w14:textId="77777777" w:rsidR="00615295" w:rsidRPr="00615295" w:rsidRDefault="00615295" w:rsidP="00595FEE">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6F9953BA" w14:textId="50B1EFA3" w:rsidR="00615295" w:rsidRPr="00615295" w:rsidRDefault="00615295" w:rsidP="00595FEE">
            <w:pPr>
              <w:rPr>
                <w:sz w:val="20"/>
                <w:lang w:val="en-US"/>
              </w:rPr>
            </w:pPr>
            <w:r w:rsidRPr="00615295">
              <w:rPr>
                <w:sz w:val="20"/>
                <w:lang w:val="en-US"/>
              </w:rPr>
              <w:t xml:space="preserve">CSI feedback periodicity (full CSI feedback): 20 </w:t>
            </w:r>
            <w:proofErr w:type="spellStart"/>
            <w:r w:rsidRPr="00615295">
              <w:rPr>
                <w:sz w:val="20"/>
                <w:lang w:val="en-US"/>
              </w:rPr>
              <w:t>ms</w:t>
            </w:r>
            <w:proofErr w:type="spellEnd"/>
            <w:r w:rsidRPr="00615295">
              <w:rPr>
                <w:sz w:val="20"/>
                <w:lang w:val="en-US"/>
              </w:rPr>
              <w:t xml:space="preserve"> (Wideband)</w:t>
            </w:r>
          </w:p>
        </w:tc>
      </w:tr>
      <w:tr w:rsidR="00615295" w:rsidRPr="00615295" w14:paraId="7315BCFF"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750FC7D" w14:textId="77777777" w:rsidR="00615295" w:rsidRPr="00615295" w:rsidRDefault="00615295" w:rsidP="00595FEE">
            <w:pPr>
              <w:rPr>
                <w:sz w:val="20"/>
                <w:lang w:val="en-US"/>
              </w:rPr>
            </w:pPr>
            <w:r w:rsidRPr="00615295">
              <w:rPr>
                <w:sz w:val="20"/>
                <w:lang w:val="en-US"/>
              </w:rPr>
              <w:t>CSI-RS Mapping</w:t>
            </w:r>
          </w:p>
        </w:tc>
        <w:tc>
          <w:tcPr>
            <w:tcW w:w="5920" w:type="dxa"/>
            <w:tcBorders>
              <w:top w:val="nil"/>
              <w:left w:val="nil"/>
              <w:bottom w:val="single" w:sz="8" w:space="0" w:color="auto"/>
              <w:right w:val="single" w:sz="8" w:space="0" w:color="auto"/>
            </w:tcBorders>
            <w:shd w:val="clear" w:color="auto" w:fill="auto"/>
            <w:vAlign w:val="center"/>
          </w:tcPr>
          <w:p w14:paraId="08F3266C" w14:textId="77777777" w:rsidR="00615295" w:rsidRPr="00615295" w:rsidRDefault="00615295" w:rsidP="00595FEE">
            <w:pPr>
              <w:rPr>
                <w:sz w:val="20"/>
                <w:lang w:val="en-US"/>
              </w:rPr>
            </w:pPr>
            <w:r w:rsidRPr="00615295">
              <w:rPr>
                <w:sz w:val="20"/>
                <w:lang w:val="en-US"/>
              </w:rPr>
              <w:t>FD-CDM2 (Row 16 in table 7.4.1.5.3.1-38.211)</w:t>
            </w:r>
          </w:p>
        </w:tc>
      </w:tr>
      <w:tr w:rsidR="00615295" w:rsidRPr="00615295" w14:paraId="52930026"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007295" w14:textId="77777777" w:rsidR="00615295" w:rsidRPr="00615295" w:rsidRDefault="00615295" w:rsidP="00595FEE">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40387FFE" w14:textId="77777777" w:rsidR="00615295" w:rsidRPr="00615295" w:rsidRDefault="00615295" w:rsidP="00595FEE">
            <w:pPr>
              <w:rPr>
                <w:sz w:val="20"/>
                <w:lang w:val="en-US"/>
              </w:rPr>
            </w:pPr>
            <w:r w:rsidRPr="00615295">
              <w:rPr>
                <w:sz w:val="20"/>
                <w:lang w:val="en-US"/>
              </w:rPr>
              <w:t>MMSE-IRC as the baseline receiver</w:t>
            </w:r>
          </w:p>
        </w:tc>
      </w:tr>
      <w:tr w:rsidR="00615295" w:rsidRPr="00615295" w14:paraId="459FF217"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99994" w14:textId="77777777" w:rsidR="00615295" w:rsidRPr="00615295" w:rsidRDefault="00615295" w:rsidP="00595FEE">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1005B290" w14:textId="77777777" w:rsidR="00615295" w:rsidRPr="00615295" w:rsidRDefault="00615295" w:rsidP="00595FEE">
            <w:pPr>
              <w:rPr>
                <w:sz w:val="20"/>
                <w:lang w:val="en-US"/>
              </w:rPr>
            </w:pPr>
            <w:r w:rsidRPr="00615295">
              <w:rPr>
                <w:sz w:val="20"/>
                <w:lang w:val="en-US"/>
              </w:rPr>
              <w:t>Realistic</w:t>
            </w:r>
          </w:p>
        </w:tc>
      </w:tr>
      <w:tr w:rsidR="00615295" w:rsidRPr="00615295" w14:paraId="75E2055B"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17238A" w14:textId="77777777" w:rsidR="00615295" w:rsidRPr="00615295" w:rsidRDefault="00615295" w:rsidP="00595FEE">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26BB2E0A" w14:textId="77777777" w:rsidR="00615295" w:rsidRPr="00615295" w:rsidRDefault="00615295" w:rsidP="00595FEE">
            <w:pPr>
              <w:rPr>
                <w:sz w:val="20"/>
                <w:lang w:val="en-US"/>
              </w:rPr>
            </w:pPr>
            <w:r w:rsidRPr="00615295">
              <w:rPr>
                <w:sz w:val="20"/>
                <w:lang w:val="en-US"/>
              </w:rPr>
              <w:t>Realistic</w:t>
            </w:r>
          </w:p>
        </w:tc>
      </w:tr>
      <w:tr w:rsidR="00615295" w:rsidRPr="00615295" w14:paraId="6F2DA588" w14:textId="77777777" w:rsidTr="00A7177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F45816" w14:textId="77777777" w:rsidR="00615295" w:rsidRPr="00615295" w:rsidRDefault="00615295" w:rsidP="00595FEE">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0AE430B7" w14:textId="77777777" w:rsidR="00615295" w:rsidRPr="00615295" w:rsidRDefault="00615295" w:rsidP="00595FEE">
            <w:pPr>
              <w:rPr>
                <w:sz w:val="20"/>
                <w:lang w:val="en-US"/>
              </w:rPr>
            </w:pPr>
            <w:r w:rsidRPr="00615295">
              <w:rPr>
                <w:sz w:val="20"/>
                <w:lang w:val="en-US"/>
              </w:rPr>
              <w:t>Throughput</w:t>
            </w:r>
          </w:p>
        </w:tc>
      </w:tr>
    </w:tbl>
    <w:p w14:paraId="7CE49DEA" w14:textId="77777777" w:rsidR="00615295" w:rsidRDefault="00615295"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FB7BCA3" w:rsidR="00AC725B" w:rsidRDefault="00AC725B" w:rsidP="00C353EE">
      <w:pPr>
        <w:pStyle w:val="0Maintext"/>
        <w:spacing w:after="0" w:afterAutospacing="0" w:line="240" w:lineRule="auto"/>
        <w:ind w:firstLine="0"/>
        <w:rPr>
          <w:highlight w:val="yellow"/>
          <w:lang w:eastAsia="ko-KR"/>
        </w:rPr>
      </w:pPr>
    </w:p>
    <w:p w14:paraId="783EDD91" w14:textId="5C9F15E6" w:rsidR="00626A0B" w:rsidRDefault="00626A0B" w:rsidP="00626A0B">
      <w:pPr>
        <w:pStyle w:val="0Maintext"/>
        <w:spacing w:after="60" w:afterAutospacing="0"/>
        <w:ind w:firstLine="0"/>
        <w:rPr>
          <w:lang w:val="en-US" w:eastAsia="ko-KR"/>
        </w:rPr>
      </w:pPr>
      <w:r w:rsidRPr="00B31B76">
        <w:rPr>
          <w:rFonts w:hint="eastAsia"/>
          <w:b/>
          <w:bCs/>
          <w:u w:val="single"/>
          <w:lang w:val="en-US" w:eastAsia="ko-KR"/>
        </w:rPr>
        <w:t>O</w:t>
      </w:r>
      <w:r w:rsidRPr="00B31B76">
        <w:rPr>
          <w:b/>
          <w:bCs/>
          <w:u w:val="single"/>
          <w:lang w:val="en-US" w:eastAsia="ko-KR"/>
        </w:rPr>
        <w:t>bservation</w:t>
      </w:r>
      <w:r>
        <w:rPr>
          <w:b/>
          <w:bCs/>
          <w:u w:val="single"/>
          <w:lang w:val="en-US" w:eastAsia="ko-KR"/>
        </w:rPr>
        <w:t xml:space="preserve"> 1</w:t>
      </w:r>
      <w:r>
        <w:rPr>
          <w:lang w:val="en-US" w:eastAsia="ko-KR"/>
        </w:rPr>
        <w:t>: During transitioning from RRC_IDLE to RRC_CONNECTED mode, without early triggering SRS and CQI in TDD scenario, large UPT loss has been observed as follows:</w:t>
      </w:r>
    </w:p>
    <w:p w14:paraId="1EC6F3FF" w14:textId="77777777" w:rsidR="00626A0B" w:rsidRDefault="00626A0B" w:rsidP="00626A0B">
      <w:pPr>
        <w:pStyle w:val="0Maintext"/>
        <w:numPr>
          <w:ilvl w:val="0"/>
          <w:numId w:val="73"/>
        </w:numPr>
        <w:spacing w:after="60" w:afterAutospacing="0"/>
        <w:rPr>
          <w:lang w:val="en-US" w:eastAsia="ko-KR"/>
        </w:rPr>
      </w:pPr>
      <w:r>
        <w:rPr>
          <w:lang w:val="en-US" w:eastAsia="ko-KR"/>
        </w:rPr>
        <w:t>In average UPT: up to 80% loss</w:t>
      </w:r>
    </w:p>
    <w:p w14:paraId="518B3BE7" w14:textId="77777777" w:rsidR="00626A0B" w:rsidRDefault="00626A0B" w:rsidP="00626A0B">
      <w:pPr>
        <w:pStyle w:val="0Maintext"/>
        <w:numPr>
          <w:ilvl w:val="0"/>
          <w:numId w:val="73"/>
        </w:numPr>
        <w:spacing w:after="60" w:afterAutospacing="0"/>
        <w:rPr>
          <w:lang w:val="en-US" w:eastAsia="ko-KR"/>
        </w:rPr>
      </w:pPr>
      <w:r>
        <w:rPr>
          <w:rFonts w:hint="eastAsia"/>
          <w:lang w:val="en-US" w:eastAsia="ko-KR"/>
        </w:rPr>
        <w:t>I</w:t>
      </w:r>
      <w:r>
        <w:rPr>
          <w:lang w:val="en-US" w:eastAsia="ko-KR"/>
        </w:rPr>
        <w:t>n 5% (cell-edge) UPT: up to 90% loss</w:t>
      </w:r>
    </w:p>
    <w:p w14:paraId="39C57E5E" w14:textId="688DBCCE" w:rsidR="00626A0B" w:rsidRPr="00626A0B" w:rsidRDefault="00626A0B" w:rsidP="00C04A30">
      <w:pPr>
        <w:pStyle w:val="0Maintext"/>
        <w:spacing w:after="60" w:afterAutospacing="0"/>
        <w:ind w:firstLine="0"/>
        <w:rPr>
          <w:lang w:val="en-US" w:eastAsia="ko-KR"/>
        </w:rPr>
      </w:pPr>
    </w:p>
    <w:p w14:paraId="49414AFD"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Per the endorsed Rel-20 MIMO Ph6 WID, early triggering during transitioning IDLE/INACTIVE </w:t>
      </w:r>
      <w:r w:rsidRPr="006315B1">
        <w:rPr>
          <w:lang w:val="en-US" w:eastAsia="ko-KR"/>
        </w:rPr>
        <w:sym w:font="Wingdings" w:char="F0E0"/>
      </w:r>
      <w:r>
        <w:rPr>
          <w:lang w:val="en-US" w:eastAsia="ko-KR"/>
        </w:rPr>
        <w:t xml:space="preserve"> CONNECTED comprises only SRS antenna switching, CSI-RS for CSI, CSI-RS for tracking, and CSI reporting.</w:t>
      </w:r>
    </w:p>
    <w:p w14:paraId="68E6B748" w14:textId="77777777" w:rsidR="00626A0B" w:rsidRDefault="00626A0B" w:rsidP="00626A0B">
      <w:pPr>
        <w:pStyle w:val="0Maintext"/>
        <w:numPr>
          <w:ilvl w:val="0"/>
          <w:numId w:val="81"/>
        </w:numPr>
        <w:spacing w:after="60" w:afterAutospacing="0"/>
        <w:rPr>
          <w:lang w:val="en-US" w:eastAsia="ko-KR"/>
        </w:rPr>
      </w:pPr>
      <w:r>
        <w:rPr>
          <w:lang w:val="en-US" w:eastAsia="ko-KR"/>
        </w:rPr>
        <w:t>Aperiodic should be used as the starting point in terms of time-domain behavior</w:t>
      </w:r>
    </w:p>
    <w:p w14:paraId="76122A28" w14:textId="77777777" w:rsidR="00626A0B" w:rsidRDefault="00626A0B" w:rsidP="00626A0B">
      <w:pPr>
        <w:pStyle w:val="0Maintext"/>
        <w:numPr>
          <w:ilvl w:val="0"/>
          <w:numId w:val="81"/>
        </w:numPr>
        <w:spacing w:after="60" w:afterAutospacing="0"/>
        <w:rPr>
          <w:lang w:val="en-US" w:eastAsia="ko-KR"/>
        </w:rPr>
      </w:pPr>
      <w:r>
        <w:rPr>
          <w:lang w:val="en-US" w:eastAsia="ko-KR"/>
        </w:rPr>
        <w:t>Semi-persistent is not supported</w:t>
      </w:r>
    </w:p>
    <w:p w14:paraId="209110D1" w14:textId="38599CAA" w:rsidR="00626A0B" w:rsidRDefault="00626A0B" w:rsidP="00C04A30">
      <w:pPr>
        <w:pStyle w:val="0Maintext"/>
        <w:spacing w:after="60" w:afterAutospacing="0"/>
        <w:ind w:firstLine="0"/>
        <w:rPr>
          <w:lang w:val="en-US" w:eastAsia="ko-KR"/>
        </w:rPr>
      </w:pPr>
    </w:p>
    <w:p w14:paraId="72092C57"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further discuss whether periodic signals (SRS antenna switching, CSI-RS for CSI, and CSI-RS for tracking) also can be supported for early triggering, and if so, it shall be discussed when a UE can start to transmit/receive such periodic signals.</w:t>
      </w:r>
    </w:p>
    <w:p w14:paraId="60DBF9C0" w14:textId="783B2CA0" w:rsidR="00626A0B" w:rsidRDefault="00626A0B" w:rsidP="00C04A30">
      <w:pPr>
        <w:pStyle w:val="0Maintext"/>
        <w:spacing w:after="60" w:afterAutospacing="0"/>
        <w:ind w:firstLine="0"/>
        <w:rPr>
          <w:lang w:val="en-US" w:eastAsia="ko-KR"/>
        </w:rPr>
      </w:pPr>
    </w:p>
    <w:p w14:paraId="4F9EFE3B"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218BEE5C" w14:textId="77777777" w:rsidR="00626A0B" w:rsidRDefault="00626A0B" w:rsidP="00626A0B">
      <w:pPr>
        <w:pStyle w:val="0Maintext"/>
        <w:numPr>
          <w:ilvl w:val="0"/>
          <w:numId w:val="73"/>
        </w:numPr>
        <w:spacing w:after="60" w:afterAutospacing="0"/>
        <w:rPr>
          <w:lang w:val="en-US" w:eastAsia="ko-KR"/>
        </w:rPr>
      </w:pPr>
      <w:r>
        <w:rPr>
          <w:rFonts w:hint="eastAsia"/>
          <w:lang w:val="en-US" w:eastAsia="ko-KR"/>
        </w:rPr>
        <w:t>S</w:t>
      </w:r>
      <w:r>
        <w:rPr>
          <w:lang w:val="en-US" w:eastAsia="ko-KR"/>
        </w:rPr>
        <w:t xml:space="preserve">RS antenna switching: similar with SRS resource set with a number of SRS resource(s) with relevant </w:t>
      </w:r>
      <w:proofErr w:type="spellStart"/>
      <w:r>
        <w:rPr>
          <w:lang w:val="en-US" w:eastAsia="ko-KR"/>
        </w:rPr>
        <w:t>xTyR</w:t>
      </w:r>
      <w:proofErr w:type="spellEnd"/>
      <w:r>
        <w:rPr>
          <w:lang w:val="en-US" w:eastAsia="ko-KR"/>
        </w:rPr>
        <w:t xml:space="preserve"> configuration and possible triggering offset(s)</w:t>
      </w:r>
    </w:p>
    <w:p w14:paraId="104404F5" w14:textId="77777777" w:rsidR="00626A0B" w:rsidRDefault="00626A0B" w:rsidP="00626A0B">
      <w:pPr>
        <w:pStyle w:val="0Maintext"/>
        <w:numPr>
          <w:ilvl w:val="0"/>
          <w:numId w:val="73"/>
        </w:numPr>
        <w:spacing w:after="60" w:afterAutospacing="0"/>
        <w:rPr>
          <w:lang w:val="en-US" w:eastAsia="ko-KR"/>
        </w:rPr>
      </w:pPr>
      <w:r>
        <w:rPr>
          <w:rFonts w:hint="eastAsia"/>
          <w:lang w:val="en-US" w:eastAsia="ko-KR"/>
        </w:rPr>
        <w:t>C</w:t>
      </w:r>
      <w:r>
        <w:rPr>
          <w:lang w:val="en-US" w:eastAsia="ko-KR"/>
        </w:rPr>
        <w:t>SI-RS for CSI/TRS: similar with NZP CSI-RS resource(s) with relevant number of ports and time/frequency resource mapping and possible triggering offset(s)</w:t>
      </w:r>
    </w:p>
    <w:p w14:paraId="1C7EF410" w14:textId="77777777" w:rsidR="00626A0B" w:rsidRPr="00C429AA" w:rsidRDefault="00626A0B" w:rsidP="00626A0B">
      <w:pPr>
        <w:pStyle w:val="0Maintext"/>
        <w:numPr>
          <w:ilvl w:val="0"/>
          <w:numId w:val="73"/>
        </w:numPr>
        <w:spacing w:after="60" w:afterAutospacing="0"/>
        <w:rPr>
          <w:lang w:val="en-US" w:eastAsia="ko-KR"/>
        </w:rPr>
      </w:pPr>
      <w:r>
        <w:rPr>
          <w:rFonts w:hint="eastAsia"/>
          <w:lang w:val="en-US" w:eastAsia="ko-KR"/>
        </w:rPr>
        <w:t>C</w:t>
      </w:r>
      <w:r>
        <w:rPr>
          <w:lang w:val="en-US" w:eastAsia="ko-KR"/>
        </w:rPr>
        <w:t>SI report configuration: similar with CSI report configuration which contains at least report quantity and UL resource (at least for time/frequency resource mapping) and possible triggering offset(s)</w:t>
      </w:r>
    </w:p>
    <w:p w14:paraId="112BFBF3" w14:textId="5F6D5CA3" w:rsidR="00626A0B" w:rsidRPr="00626A0B" w:rsidRDefault="00626A0B" w:rsidP="00C04A30">
      <w:pPr>
        <w:pStyle w:val="0Maintext"/>
        <w:spacing w:after="60" w:afterAutospacing="0"/>
        <w:ind w:firstLine="0"/>
        <w:rPr>
          <w:lang w:val="en-US" w:eastAsia="ko-KR"/>
        </w:rPr>
      </w:pPr>
    </w:p>
    <w:p w14:paraId="793DB862"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by UE capability through Msg3 PUSCH, UE can report/confirm which</w:t>
      </w:r>
      <w:r w:rsidRPr="00AF5DA1">
        <w:rPr>
          <w:lang w:val="en-US" w:eastAsia="ko-KR"/>
        </w:rPr>
        <w:t xml:space="preserve"> </w:t>
      </w:r>
      <w:r w:rsidRPr="00530CD6">
        <w:rPr>
          <w:lang w:val="en-US" w:eastAsia="ko-KR"/>
        </w:rPr>
        <w:t xml:space="preserve">option(s) are possible among the things </w:t>
      </w:r>
      <w:proofErr w:type="spellStart"/>
      <w:r w:rsidRPr="00530CD6">
        <w:rPr>
          <w:lang w:val="en-US" w:eastAsia="ko-KR"/>
        </w:rPr>
        <w:t>gNB</w:t>
      </w:r>
      <w:proofErr w:type="spellEnd"/>
      <w:r w:rsidRPr="00530CD6">
        <w:rPr>
          <w:lang w:val="en-US" w:eastAsia="ko-KR"/>
        </w:rPr>
        <w:t xml:space="preserve"> delivers by system information</w:t>
      </w:r>
      <w:r>
        <w:rPr>
          <w:lang w:val="en-US" w:eastAsia="ko-KR"/>
        </w:rPr>
        <w:t>.</w:t>
      </w:r>
    </w:p>
    <w:p w14:paraId="0187BE5F" w14:textId="3928AC17" w:rsidR="00626A0B" w:rsidRDefault="00626A0B" w:rsidP="00C04A30">
      <w:pPr>
        <w:pStyle w:val="0Maintext"/>
        <w:spacing w:after="60" w:afterAutospacing="0"/>
        <w:ind w:firstLine="0"/>
        <w:rPr>
          <w:lang w:val="en-US" w:eastAsia="ko-KR"/>
        </w:rPr>
      </w:pPr>
    </w:p>
    <w:p w14:paraId="58026D50"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MAC-CE included in Msg4 PDSCH as a signaling medium for early triggering mechanism which can include triggering information of SRS, CSI-RS for CSI, CSI-RS for tracking, and CSI report.</w:t>
      </w:r>
    </w:p>
    <w:p w14:paraId="685ED155" w14:textId="1891A810" w:rsidR="00626A0B" w:rsidRPr="00626A0B" w:rsidRDefault="00626A0B" w:rsidP="00C04A30">
      <w:pPr>
        <w:pStyle w:val="0Maintext"/>
        <w:spacing w:after="60" w:afterAutospacing="0"/>
        <w:ind w:firstLine="0"/>
        <w:rPr>
          <w:lang w:val="en-US" w:eastAsia="ko-KR"/>
        </w:rPr>
      </w:pPr>
    </w:p>
    <w:p w14:paraId="619AC7F8" w14:textId="77777777" w:rsidR="00626A0B" w:rsidRDefault="00626A0B" w:rsidP="00626A0B">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6</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triggering offset is applied from 3ms after PUCCH carrying HARQ-ACK information of Msg4 PDSCH.</w:t>
      </w:r>
    </w:p>
    <w:p w14:paraId="26E91CCB" w14:textId="09F67021" w:rsidR="00626A0B" w:rsidRDefault="00626A0B" w:rsidP="00C04A30">
      <w:pPr>
        <w:pStyle w:val="0Maintext"/>
        <w:spacing w:after="60" w:afterAutospacing="0"/>
        <w:ind w:firstLine="0"/>
        <w:rPr>
          <w:lang w:val="en-US" w:eastAsia="ko-KR"/>
        </w:rPr>
      </w:pPr>
    </w:p>
    <w:p w14:paraId="2CAD78BB"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7</w:t>
      </w:r>
      <w:r w:rsidRPr="0047440E">
        <w:rPr>
          <w:lang w:val="en-US" w:eastAsia="ko-KR"/>
        </w:rPr>
        <w:t xml:space="preserve">: </w:t>
      </w:r>
      <w:r>
        <w:rPr>
          <w:lang w:val="en-US" w:eastAsia="ko-KR"/>
        </w:rPr>
        <w:t>Support unified solution for both IDLE</w:t>
      </w:r>
      <w:r w:rsidRPr="007D37C6">
        <w:rPr>
          <w:lang w:val="en-US" w:eastAsia="ko-KR"/>
        </w:rPr>
        <w:sym w:font="Wingdings" w:char="F0E0"/>
      </w:r>
      <w:r>
        <w:rPr>
          <w:lang w:val="en-US" w:eastAsia="ko-KR"/>
        </w:rPr>
        <w:t>CONNECTED and INACTIVE</w:t>
      </w:r>
      <w:r w:rsidRPr="007D37C6">
        <w:rPr>
          <w:lang w:val="en-US" w:eastAsia="ko-KR"/>
        </w:rPr>
        <w:sym w:font="Wingdings" w:char="F0E0"/>
      </w:r>
      <w:r>
        <w:rPr>
          <w:lang w:val="en-US" w:eastAsia="ko-KR"/>
        </w:rPr>
        <w:t>CONNECTED (except that UE capability signaling via Msg3 PUSCH can be skipped during INACTIVE</w:t>
      </w:r>
      <w:r w:rsidRPr="007D37C6">
        <w:rPr>
          <w:lang w:val="en-US" w:eastAsia="ko-KR"/>
        </w:rPr>
        <w:sym w:font="Wingdings" w:char="F0E0"/>
      </w:r>
      <w:r>
        <w:rPr>
          <w:lang w:val="en-US" w:eastAsia="ko-KR"/>
        </w:rPr>
        <w:t>CONNECTED) in terms of resource/report configuration indicated by system information as well as triggering method is based on MAC-CE included in Msg4 PDSCH.</w:t>
      </w:r>
    </w:p>
    <w:p w14:paraId="4E385F34" w14:textId="03181C57" w:rsidR="00626A0B" w:rsidRDefault="00626A0B" w:rsidP="00C04A30">
      <w:pPr>
        <w:pStyle w:val="0Maintext"/>
        <w:spacing w:after="60" w:afterAutospacing="0"/>
        <w:ind w:firstLine="0"/>
        <w:rPr>
          <w:lang w:val="en-US" w:eastAsia="ko-KR"/>
        </w:rPr>
      </w:pPr>
    </w:p>
    <w:p w14:paraId="631A676C"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8</w:t>
      </w:r>
      <w:r w:rsidRPr="0047440E">
        <w:rPr>
          <w:lang w:val="en-US" w:eastAsia="ko-KR"/>
        </w:rPr>
        <w:t xml:space="preserve">: </w:t>
      </w:r>
      <w:r>
        <w:rPr>
          <w:lang w:val="en-US" w:eastAsia="ko-KR"/>
        </w:rPr>
        <w:t xml:space="preserve">Per the endorsed Rel-20 MIMO Ph6 WID, early triggering during </w:t>
      </w:r>
      <w:proofErr w:type="spellStart"/>
      <w:r>
        <w:rPr>
          <w:lang w:val="en-US" w:eastAsia="ko-KR"/>
        </w:rPr>
        <w:t>SCell</w:t>
      </w:r>
      <w:proofErr w:type="spellEnd"/>
      <w:r>
        <w:rPr>
          <w:lang w:val="en-US" w:eastAsia="ko-KR"/>
        </w:rPr>
        <w:t xml:space="preserve"> activation comprises SRS antenna switching, CSI-RS for CSI, and aperiodic CSI reporting.</w:t>
      </w:r>
    </w:p>
    <w:p w14:paraId="06FE93C6" w14:textId="77777777" w:rsidR="00626A0B" w:rsidRDefault="00626A0B" w:rsidP="00626A0B">
      <w:pPr>
        <w:pStyle w:val="0Maintext"/>
        <w:numPr>
          <w:ilvl w:val="0"/>
          <w:numId w:val="82"/>
        </w:numPr>
        <w:spacing w:after="60" w:afterAutospacing="0"/>
        <w:rPr>
          <w:lang w:val="en-US" w:eastAsia="ko-KR"/>
        </w:rPr>
      </w:pPr>
      <w:r>
        <w:rPr>
          <w:lang w:val="en-US" w:eastAsia="ko-KR"/>
        </w:rPr>
        <w:t>Aperiodic RS should be used as the starting point in terms of time-domain behavior</w:t>
      </w:r>
    </w:p>
    <w:p w14:paraId="6F77B7DE" w14:textId="77777777" w:rsidR="00626A0B" w:rsidRPr="009F5991" w:rsidRDefault="00626A0B" w:rsidP="00626A0B">
      <w:pPr>
        <w:pStyle w:val="0Maintext"/>
        <w:numPr>
          <w:ilvl w:val="0"/>
          <w:numId w:val="82"/>
        </w:numPr>
        <w:spacing w:after="60" w:afterAutospacing="0"/>
        <w:rPr>
          <w:lang w:val="en-US" w:eastAsia="ko-KR"/>
        </w:rPr>
      </w:pPr>
      <w:r w:rsidRPr="009F5991">
        <w:rPr>
          <w:lang w:val="en-US" w:eastAsia="ko-KR"/>
        </w:rPr>
        <w:t>Semi-persistent RS is not supported</w:t>
      </w:r>
    </w:p>
    <w:p w14:paraId="4F03E2A3" w14:textId="77777777" w:rsidR="00626A0B" w:rsidRPr="00626A0B" w:rsidRDefault="00626A0B" w:rsidP="00C04A30">
      <w:pPr>
        <w:pStyle w:val="0Maintext"/>
        <w:spacing w:after="60" w:afterAutospacing="0"/>
        <w:ind w:firstLine="0"/>
        <w:rPr>
          <w:rFonts w:hint="eastAsia"/>
          <w:lang w:val="en-US" w:eastAsia="ko-KR"/>
        </w:rPr>
      </w:pPr>
    </w:p>
    <w:p w14:paraId="6A244F82"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9</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w:t>
      </w:r>
      <w:proofErr w:type="spellStart"/>
      <w:r>
        <w:rPr>
          <w:lang w:val="en-US" w:eastAsia="ko-KR"/>
        </w:rPr>
        <w:t>SCell</w:t>
      </w:r>
      <w:proofErr w:type="spellEnd"/>
      <w:r>
        <w:rPr>
          <w:lang w:val="en-US" w:eastAsia="ko-KR"/>
        </w:rPr>
        <w:t xml:space="preserve"> activation MAC-CE as a signaling medium for early triggering mechanism which can include triggering information of SRS, CSI-RS for CSI, and CSI report.</w:t>
      </w:r>
    </w:p>
    <w:p w14:paraId="6DB34817" w14:textId="36D47741" w:rsidR="00626A0B" w:rsidRDefault="00626A0B" w:rsidP="00C04A30">
      <w:pPr>
        <w:pStyle w:val="0Maintext"/>
        <w:spacing w:after="60" w:afterAutospacing="0"/>
        <w:ind w:firstLine="0"/>
        <w:rPr>
          <w:lang w:val="en-US" w:eastAsia="ko-KR"/>
        </w:rPr>
      </w:pPr>
    </w:p>
    <w:p w14:paraId="7F553334"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10</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CSI-RS for CSI reception is applied after </w:t>
      </w:r>
      <w:proofErr w:type="spellStart"/>
      <w:r>
        <w:rPr>
          <w:lang w:val="en-US" w:eastAsia="ko-KR"/>
        </w:rPr>
        <w:t>T</w:t>
      </w:r>
      <w:r>
        <w:rPr>
          <w:vertAlign w:val="subscript"/>
          <w:lang w:val="en-US" w:eastAsia="ko-KR"/>
        </w:rPr>
        <w:t>activation_time</w:t>
      </w:r>
      <w:proofErr w:type="spellEnd"/>
      <w:r>
        <w:rPr>
          <w:lang w:val="en-US" w:eastAsia="ko-KR"/>
        </w:rPr>
        <w:t xml:space="preserve"> which is after receiving CSI-RS for tracking or SSB which is one of </w:t>
      </w:r>
      <w:proofErr w:type="spellStart"/>
      <w:r>
        <w:rPr>
          <w:lang w:val="en-US" w:eastAsia="ko-KR"/>
        </w:rPr>
        <w:t>SCell</w:t>
      </w:r>
      <w:proofErr w:type="spellEnd"/>
      <w:r>
        <w:rPr>
          <w:lang w:val="en-US" w:eastAsia="ko-KR"/>
        </w:rPr>
        <w:t xml:space="preserve"> activation procedures.</w:t>
      </w:r>
    </w:p>
    <w:p w14:paraId="0FEFD89A" w14:textId="5ACEE9B1" w:rsidR="00626A0B" w:rsidRDefault="00626A0B" w:rsidP="00C04A30">
      <w:pPr>
        <w:pStyle w:val="0Maintext"/>
        <w:spacing w:after="60" w:afterAutospacing="0"/>
        <w:ind w:firstLine="0"/>
        <w:rPr>
          <w:lang w:val="en-US" w:eastAsia="ko-KR"/>
        </w:rPr>
      </w:pPr>
    </w:p>
    <w:p w14:paraId="36EBDE4F"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11</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triggering offset for SRS antenna switching is applied after satisfying MAC-CE activation time for </w:t>
      </w:r>
      <w:proofErr w:type="spellStart"/>
      <w:r>
        <w:rPr>
          <w:lang w:val="en-US" w:eastAsia="ko-KR"/>
        </w:rPr>
        <w:t>SCell</w:t>
      </w:r>
      <w:proofErr w:type="spellEnd"/>
      <w:r>
        <w:rPr>
          <w:lang w:val="en-US" w:eastAsia="ko-KR"/>
        </w:rPr>
        <w:t xml:space="preserve"> activation MAC-CE including early triggering information.</w:t>
      </w:r>
    </w:p>
    <w:p w14:paraId="4EE80A9C" w14:textId="11509AA5" w:rsidR="00626A0B" w:rsidRDefault="00626A0B" w:rsidP="00C04A30">
      <w:pPr>
        <w:pStyle w:val="0Maintext"/>
        <w:spacing w:after="60" w:afterAutospacing="0"/>
        <w:ind w:firstLine="0"/>
        <w:rPr>
          <w:lang w:val="en-US" w:eastAsia="ko-KR"/>
        </w:rPr>
      </w:pPr>
    </w:p>
    <w:p w14:paraId="0648B8C3"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12</w:t>
      </w:r>
      <w:r w:rsidRPr="0047440E">
        <w:rPr>
          <w:lang w:val="en-US" w:eastAsia="ko-KR"/>
        </w:rPr>
        <w:t xml:space="preserve">: </w:t>
      </w:r>
      <w:r>
        <w:rPr>
          <w:lang w:val="en-US" w:eastAsia="ko-KR"/>
        </w:rPr>
        <w:t>Per the endorsed Rel-20 MIMO Ph6 WID, early triggering during out of dormancy comprises SRS antenna switching, CSI-RS for CSI, and aperiodic CSI reporting.</w:t>
      </w:r>
    </w:p>
    <w:p w14:paraId="2EE4C4D7" w14:textId="77777777" w:rsidR="00626A0B" w:rsidRDefault="00626A0B" w:rsidP="00626A0B">
      <w:pPr>
        <w:pStyle w:val="0Maintext"/>
        <w:numPr>
          <w:ilvl w:val="0"/>
          <w:numId w:val="82"/>
        </w:numPr>
        <w:spacing w:after="60" w:afterAutospacing="0"/>
        <w:rPr>
          <w:lang w:val="en-US" w:eastAsia="ko-KR"/>
        </w:rPr>
      </w:pPr>
      <w:r>
        <w:rPr>
          <w:lang w:val="en-US" w:eastAsia="ko-KR"/>
        </w:rPr>
        <w:t>Aperiodic RS should be used as the starting point in terms of time-domain behavior</w:t>
      </w:r>
    </w:p>
    <w:p w14:paraId="19604832" w14:textId="77777777" w:rsidR="00626A0B" w:rsidRDefault="00626A0B" w:rsidP="00626A0B">
      <w:pPr>
        <w:pStyle w:val="0Maintext"/>
        <w:numPr>
          <w:ilvl w:val="0"/>
          <w:numId w:val="82"/>
        </w:numPr>
        <w:spacing w:after="60" w:afterAutospacing="0"/>
        <w:rPr>
          <w:lang w:val="en-US" w:eastAsia="ko-KR"/>
        </w:rPr>
      </w:pPr>
      <w:r>
        <w:rPr>
          <w:lang w:val="en-US" w:eastAsia="ko-KR"/>
        </w:rPr>
        <w:t>Semi-persistent RS is not supported</w:t>
      </w:r>
    </w:p>
    <w:p w14:paraId="5C496230" w14:textId="2307C060" w:rsidR="00626A0B" w:rsidRDefault="00626A0B" w:rsidP="00C04A30">
      <w:pPr>
        <w:pStyle w:val="0Maintext"/>
        <w:spacing w:after="60" w:afterAutospacing="0"/>
        <w:ind w:firstLine="0"/>
        <w:rPr>
          <w:lang w:val="en-US" w:eastAsia="ko-KR"/>
        </w:rPr>
      </w:pPr>
    </w:p>
    <w:p w14:paraId="74138077"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13</w:t>
      </w:r>
      <w:r w:rsidRPr="0047440E">
        <w:rPr>
          <w:lang w:val="en-US" w:eastAsia="ko-KR"/>
        </w:rPr>
        <w:t xml:space="preserve">: </w:t>
      </w:r>
      <w:r>
        <w:rPr>
          <w:lang w:val="en-US" w:eastAsia="ko-KR"/>
        </w:rPr>
        <w:t>For early triggering during out of dormancy, study the following options and decide how to trigger for aperiodic SRS antenna switching, aperiodic CSI-RS for CSI, and aperiodic CSI reporting.</w:t>
      </w:r>
    </w:p>
    <w:p w14:paraId="2B3459A1" w14:textId="77777777" w:rsidR="00626A0B" w:rsidRDefault="00626A0B" w:rsidP="00626A0B">
      <w:pPr>
        <w:pStyle w:val="0Maintext"/>
        <w:numPr>
          <w:ilvl w:val="0"/>
          <w:numId w:val="73"/>
        </w:numPr>
        <w:spacing w:after="60" w:afterAutospacing="0"/>
        <w:rPr>
          <w:lang w:val="en-US" w:eastAsia="ko-KR"/>
        </w:rPr>
      </w:pPr>
      <w:r>
        <w:rPr>
          <w:lang w:val="en-US" w:eastAsia="ko-KR"/>
        </w:rPr>
        <w:t xml:space="preserve">Each of </w:t>
      </w:r>
      <w:proofErr w:type="spellStart"/>
      <w:r>
        <w:rPr>
          <w:lang w:val="en-US" w:eastAsia="ko-KR"/>
        </w:rPr>
        <w:t>SCells</w:t>
      </w:r>
      <w:proofErr w:type="spellEnd"/>
      <w:r>
        <w:rPr>
          <w:lang w:val="en-US" w:eastAsia="ko-KR"/>
        </w:rPr>
        <w:t xml:space="preserve"> has pre-configuration for early triggering and if out of dormancy is indicated to the </w:t>
      </w:r>
      <w:proofErr w:type="spellStart"/>
      <w:r>
        <w:rPr>
          <w:lang w:val="en-US" w:eastAsia="ko-KR"/>
        </w:rPr>
        <w:t>SCell</w:t>
      </w:r>
      <w:proofErr w:type="spellEnd"/>
      <w:r>
        <w:rPr>
          <w:lang w:val="en-US" w:eastAsia="ko-KR"/>
        </w:rPr>
        <w:t>, then automatically trigger the corresponding signals (without additional indication from DCI)</w:t>
      </w:r>
    </w:p>
    <w:p w14:paraId="125F4DD5" w14:textId="77777777" w:rsidR="00626A0B" w:rsidRDefault="00626A0B" w:rsidP="00626A0B">
      <w:pPr>
        <w:pStyle w:val="0Maintext"/>
        <w:numPr>
          <w:ilvl w:val="0"/>
          <w:numId w:val="73"/>
        </w:numPr>
        <w:spacing w:after="60" w:afterAutospacing="0"/>
        <w:rPr>
          <w:lang w:val="en-US" w:eastAsia="ko-KR"/>
        </w:rPr>
      </w:pPr>
      <w:r>
        <w:rPr>
          <w:lang w:val="en-US" w:eastAsia="ko-KR"/>
        </w:rPr>
        <w:t>Make an association between early trigger configuration and a codepoint of existing field (e.g., SRS request and/or CSI request field)</w:t>
      </w:r>
    </w:p>
    <w:p w14:paraId="6D399DC6" w14:textId="77777777" w:rsidR="00626A0B" w:rsidRDefault="00626A0B" w:rsidP="00626A0B">
      <w:pPr>
        <w:pStyle w:val="0Maintext"/>
        <w:numPr>
          <w:ilvl w:val="0"/>
          <w:numId w:val="73"/>
        </w:numPr>
        <w:spacing w:after="60" w:afterAutospacing="0"/>
        <w:rPr>
          <w:lang w:val="en-US" w:eastAsia="ko-KR"/>
        </w:rPr>
      </w:pPr>
      <w:r>
        <w:rPr>
          <w:lang w:val="en-US" w:eastAsia="ko-KR"/>
        </w:rPr>
        <w:t>Introduce a new field for early trigger (FFS: how many bits)</w:t>
      </w:r>
    </w:p>
    <w:p w14:paraId="7B6BDD3E" w14:textId="633B4588" w:rsidR="00626A0B" w:rsidRDefault="00626A0B" w:rsidP="00C04A30">
      <w:pPr>
        <w:pStyle w:val="0Maintext"/>
        <w:spacing w:after="60" w:afterAutospacing="0"/>
        <w:ind w:firstLine="0"/>
        <w:rPr>
          <w:lang w:val="en-US" w:eastAsia="ko-KR"/>
        </w:rPr>
      </w:pPr>
    </w:p>
    <w:p w14:paraId="0CA3F035" w14:textId="77777777" w:rsidR="00626A0B" w:rsidRDefault="00626A0B" w:rsidP="00626A0B">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14</w:t>
      </w:r>
      <w:r w:rsidRPr="0047440E">
        <w:rPr>
          <w:lang w:val="en-US" w:eastAsia="ko-KR"/>
        </w:rPr>
        <w:t xml:space="preserve">: </w:t>
      </w:r>
      <w:r>
        <w:rPr>
          <w:lang w:val="en-US" w:eastAsia="ko-KR"/>
        </w:rPr>
        <w:t>For early triggering during out of dormancy, triggering offset is applied from the time when a UE is switched into non-dormant BWP.</w:t>
      </w:r>
    </w:p>
    <w:p w14:paraId="0D0DEC06" w14:textId="77777777" w:rsidR="00626A0B" w:rsidRPr="00626A0B" w:rsidRDefault="00626A0B" w:rsidP="00C04A30">
      <w:pPr>
        <w:pStyle w:val="0Maintext"/>
        <w:spacing w:after="60" w:afterAutospacing="0"/>
        <w:ind w:firstLine="0"/>
        <w:rPr>
          <w:rFonts w:hint="eastAsia"/>
          <w:lang w:val="en-US" w:eastAsia="ko-KR"/>
        </w:rPr>
      </w:pPr>
    </w:p>
    <w:p w14:paraId="4157C989" w14:textId="77777777" w:rsidR="00704CE1" w:rsidRPr="005660B3" w:rsidRDefault="00704CE1" w:rsidP="00704CE1">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15</w:t>
      </w:r>
      <w:r w:rsidRPr="005660B3">
        <w:rPr>
          <w:lang w:val="en-US" w:eastAsia="ko-KR"/>
        </w:rPr>
        <w:t>: Introduce the lower density values (</w:t>
      </w:r>
      <w:r>
        <w:rPr>
          <w:lang w:val="en-US" w:eastAsia="ko-KR"/>
        </w:rPr>
        <w:t xml:space="preserve">i.e., </w:t>
      </w:r>
      <w:r w:rsidRPr="005660B3">
        <w:rPr>
          <w:lang w:val="en-US" w:eastAsia="ko-KR"/>
        </w:rPr>
        <w:t>1/3, 1/6, 1/4 and 1/8) with possible starting RB position</w:t>
      </w:r>
      <w:r>
        <w:rPr>
          <w:lang w:val="en-US" w:eastAsia="ko-KR"/>
        </w:rPr>
        <w:t>s</w:t>
      </w:r>
      <w:r w:rsidRPr="005660B3">
        <w:rPr>
          <w:lang w:val="en-US" w:eastAsia="ko-KR"/>
        </w:rPr>
        <w:t xml:space="preserve"> </w:t>
      </w:r>
      <w:r>
        <w:rPr>
          <w:lang w:val="en-US" w:eastAsia="ko-KR"/>
        </w:rPr>
        <w:t xml:space="preserve">(i.e., 3, 6, 4, and 8 possible positions) </w:t>
      </w:r>
      <w:r w:rsidRPr="005660B3">
        <w:rPr>
          <w:lang w:val="en-US" w:eastAsia="ko-KR"/>
        </w:rPr>
        <w:t xml:space="preserve">in frequency domain for each of configured </w:t>
      </w:r>
      <w:r>
        <w:rPr>
          <w:lang w:val="en-US" w:eastAsia="ko-KR"/>
        </w:rPr>
        <w:t xml:space="preserve">NZP </w:t>
      </w:r>
      <w:r w:rsidRPr="005660B3">
        <w:rPr>
          <w:lang w:val="en-US" w:eastAsia="ko-KR"/>
        </w:rPr>
        <w:t>CSI-RS resource</w:t>
      </w:r>
      <w:r>
        <w:rPr>
          <w:lang w:val="en-US" w:eastAsia="ko-KR"/>
        </w:rPr>
        <w:t>s</w:t>
      </w:r>
      <w:r w:rsidRPr="005660B3">
        <w:rPr>
          <w:lang w:val="en-US" w:eastAsia="ko-KR"/>
        </w:rPr>
        <w:t xml:space="preserve"> in </w:t>
      </w:r>
      <w:r>
        <w:rPr>
          <w:lang w:val="en-US" w:eastAsia="ko-KR"/>
        </w:rPr>
        <w:t xml:space="preserve">NZP </w:t>
      </w:r>
      <w:r w:rsidRPr="005660B3">
        <w:rPr>
          <w:lang w:val="en-US" w:eastAsia="ko-KR"/>
        </w:rPr>
        <w:t>CSI-RS resource set for 48, 64, 128 ports</w:t>
      </w:r>
      <w:r>
        <w:rPr>
          <w:lang w:val="en-US" w:eastAsia="ko-KR"/>
        </w:rPr>
        <w:t>.</w:t>
      </w:r>
    </w:p>
    <w:p w14:paraId="49F3E11B" w14:textId="77777777" w:rsidR="001417F6" w:rsidRPr="00704CE1" w:rsidRDefault="001417F6" w:rsidP="001417F6">
      <w:pPr>
        <w:pStyle w:val="0Maintext"/>
        <w:spacing w:after="0" w:afterAutospacing="0"/>
        <w:ind w:firstLine="0"/>
        <w:rPr>
          <w:lang w:val="en-US" w:eastAsia="ko-KR"/>
        </w:rPr>
      </w:pPr>
    </w:p>
    <w:p w14:paraId="2C0FAC3D" w14:textId="1BF8CD8A" w:rsidR="001417F6" w:rsidRDefault="001417F6" w:rsidP="001417F6">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16</w:t>
      </w:r>
      <w:r w:rsidRPr="005660B3">
        <w:rPr>
          <w:lang w:val="en-US" w:eastAsia="ko-KR"/>
        </w:rPr>
        <w:t xml:space="preserve">: Reuse legacy ZP CSI-RS for rate matching </w:t>
      </w:r>
      <w:r>
        <w:rPr>
          <w:lang w:val="en-US" w:eastAsia="ko-KR"/>
        </w:rPr>
        <w:t>to achieve legacy rate matching pattern.</w:t>
      </w:r>
    </w:p>
    <w:p w14:paraId="534D8BE7" w14:textId="60FCF5DB" w:rsidR="001417F6" w:rsidRDefault="001417F6" w:rsidP="001417F6">
      <w:pPr>
        <w:pStyle w:val="0Maintext"/>
        <w:spacing w:after="0" w:afterAutospacing="0"/>
        <w:ind w:firstLine="0"/>
        <w:rPr>
          <w:lang w:val="en-US" w:eastAsia="ko-KR"/>
        </w:rPr>
      </w:pPr>
    </w:p>
    <w:p w14:paraId="5AECEECD" w14:textId="77777777" w:rsidR="00704CE1" w:rsidRDefault="00704CE1" w:rsidP="00704CE1">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17</w:t>
      </w:r>
      <w:r w:rsidRPr="005D3465">
        <w:rPr>
          <w:lang w:val="en-US" w:eastAsia="ko-KR"/>
        </w:rPr>
        <w:t xml:space="preserve">: For CSI-RS configured </w:t>
      </w:r>
      <w:r>
        <w:rPr>
          <w:lang w:val="en-US" w:eastAsia="ko-KR"/>
        </w:rPr>
        <w:t xml:space="preserve">with </w:t>
      </w:r>
      <w:r w:rsidRPr="005D3465">
        <w:rPr>
          <w:lang w:val="en-US" w:eastAsia="ko-KR"/>
        </w:rPr>
        <w:t xml:space="preserve">density 1/3 or 1/6, </w:t>
      </w:r>
      <w:r>
        <w:rPr>
          <w:lang w:val="en-US" w:eastAsia="ko-KR"/>
        </w:rPr>
        <w:t xml:space="preserve">two solutions can be considered </w:t>
      </w:r>
      <w:r w:rsidRPr="005D3465">
        <w:rPr>
          <w:lang w:val="en-US" w:eastAsia="ko-KR"/>
        </w:rPr>
        <w:t xml:space="preserve">to avoid uneven number CSI-RS </w:t>
      </w:r>
      <w:r>
        <w:rPr>
          <w:lang w:val="en-US" w:eastAsia="ko-KR"/>
        </w:rPr>
        <w:t xml:space="preserve">REs </w:t>
      </w:r>
      <w:r w:rsidRPr="005D3465">
        <w:rPr>
          <w:lang w:val="en-US" w:eastAsia="ko-KR"/>
        </w:rPr>
        <w:t xml:space="preserve">in </w:t>
      </w:r>
      <w:r>
        <w:rPr>
          <w:lang w:val="en-US" w:eastAsia="ko-KR"/>
        </w:rPr>
        <w:t xml:space="preserve">CSI </w:t>
      </w:r>
      <w:proofErr w:type="spellStart"/>
      <w:r w:rsidRPr="005D3465">
        <w:rPr>
          <w:lang w:val="en-US" w:eastAsia="ko-KR"/>
        </w:rPr>
        <w:t>subband</w:t>
      </w:r>
      <w:proofErr w:type="spellEnd"/>
      <w:r w:rsidRPr="005D3465">
        <w:rPr>
          <w:lang w:val="en-US" w:eastAsia="ko-KR"/>
        </w:rPr>
        <w:t>.</w:t>
      </w:r>
    </w:p>
    <w:p w14:paraId="4E9214C0" w14:textId="77777777" w:rsidR="00704CE1" w:rsidRDefault="00704CE1" w:rsidP="00704CE1">
      <w:pPr>
        <w:pStyle w:val="0Maintext"/>
        <w:numPr>
          <w:ilvl w:val="0"/>
          <w:numId w:val="73"/>
        </w:numPr>
        <w:spacing w:after="0" w:afterAutospacing="0"/>
        <w:rPr>
          <w:lang w:eastAsia="ko-KR"/>
        </w:rPr>
      </w:pPr>
      <w:r>
        <w:rPr>
          <w:lang w:eastAsia="ko-KR"/>
        </w:rPr>
        <w:lastRenderedPageBreak/>
        <w:t xml:space="preserve">Solution 1: Introduce new CSI </w:t>
      </w:r>
      <w:proofErr w:type="spellStart"/>
      <w:r>
        <w:rPr>
          <w:lang w:eastAsia="ko-KR"/>
        </w:rPr>
        <w:t>subband</w:t>
      </w:r>
      <w:proofErr w:type="spellEnd"/>
      <w:r>
        <w:rPr>
          <w:lang w:eastAsia="ko-KR"/>
        </w:rPr>
        <w:t xml:space="preserve"> size for 1/3 and 1/6 densities in addition to legacy CSI </w:t>
      </w:r>
      <w:proofErr w:type="spellStart"/>
      <w:r>
        <w:rPr>
          <w:lang w:eastAsia="ko-KR"/>
        </w:rPr>
        <w:t>subband</w:t>
      </w:r>
      <w:proofErr w:type="spellEnd"/>
      <w:r>
        <w:rPr>
          <w:lang w:eastAsia="ko-KR"/>
        </w:rPr>
        <w:t xml:space="preserve"> size</w:t>
      </w:r>
    </w:p>
    <w:p w14:paraId="5532E144" w14:textId="77777777" w:rsidR="00704CE1" w:rsidRPr="00B13C3F" w:rsidRDefault="00704CE1" w:rsidP="00704CE1">
      <w:pPr>
        <w:pStyle w:val="0Maintext"/>
        <w:numPr>
          <w:ilvl w:val="0"/>
          <w:numId w:val="73"/>
        </w:numPr>
        <w:spacing w:after="0" w:afterAutospacing="0"/>
        <w:rPr>
          <w:lang w:eastAsia="ko-KR"/>
        </w:rPr>
      </w:pPr>
      <w:r>
        <w:rPr>
          <w:lang w:eastAsia="ko-KR"/>
        </w:rPr>
        <w:t>Solution 2: Considering CSI-RS channel estimation window to guarantee same number of CSI-RS REs within every window</w:t>
      </w:r>
    </w:p>
    <w:p w14:paraId="6B5EF04B" w14:textId="77777777" w:rsidR="00FD37F4" w:rsidRPr="00704CE1" w:rsidRDefault="00FD37F4" w:rsidP="0022424D">
      <w:pPr>
        <w:pStyle w:val="0Maintext"/>
        <w:spacing w:after="0" w:afterAutospacing="0"/>
        <w:ind w:firstLine="0"/>
        <w:rPr>
          <w:b/>
          <w:bCs/>
          <w:u w:val="single"/>
          <w:lang w:eastAsia="ko-KR"/>
        </w:rPr>
      </w:pPr>
    </w:p>
    <w:p w14:paraId="5B13BD88" w14:textId="005FCF1E" w:rsidR="00704CE1" w:rsidRDefault="00704CE1" w:rsidP="00704CE1">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18</w:t>
      </w:r>
      <w:r w:rsidRPr="005D3465">
        <w:rPr>
          <w:lang w:val="en-US" w:eastAsia="ko-KR"/>
        </w:rPr>
        <w:t xml:space="preserve">: Maintain legacy restriction/configuration on </w:t>
      </w:r>
      <w:proofErr w:type="spellStart"/>
      <w:r w:rsidRPr="008257D3">
        <w:rPr>
          <w:i/>
          <w:iCs/>
          <w:lang w:val="en-US" w:eastAsia="ko-KR"/>
        </w:rPr>
        <w:t>csi-ReportingBand</w:t>
      </w:r>
      <w:proofErr w:type="spellEnd"/>
      <w:r w:rsidRPr="005D3465">
        <w:rPr>
          <w:lang w:val="en-US" w:eastAsia="ko-KR"/>
        </w:rPr>
        <w:t xml:space="preserve"> securing all </w:t>
      </w:r>
      <w:r>
        <w:rPr>
          <w:lang w:val="en-US" w:eastAsia="ko-KR"/>
        </w:rPr>
        <w:t xml:space="preserve">CSI </w:t>
      </w:r>
      <w:proofErr w:type="spellStart"/>
      <w:r w:rsidRPr="005D3465">
        <w:rPr>
          <w:lang w:val="en-US" w:eastAsia="ko-KR"/>
        </w:rPr>
        <w:t>subbands</w:t>
      </w:r>
      <w:proofErr w:type="spellEnd"/>
      <w:r w:rsidRPr="005D3465">
        <w:rPr>
          <w:lang w:val="en-US" w:eastAsia="ko-KR"/>
        </w:rPr>
        <w:t xml:space="preserve"> having at least configured density of </w:t>
      </w:r>
      <w:r>
        <w:rPr>
          <w:lang w:val="en-US" w:eastAsia="ko-KR"/>
        </w:rPr>
        <w:t xml:space="preserve">NZP </w:t>
      </w:r>
      <w:r w:rsidRPr="005D3465">
        <w:rPr>
          <w:lang w:val="en-US" w:eastAsia="ko-KR"/>
        </w:rPr>
        <w:t>CSI-RS resource(s) (despite of new values of lower density 1/3, 1/4, 1/6, 1/8)</w:t>
      </w:r>
      <w:r>
        <w:rPr>
          <w:lang w:val="en-US" w:eastAsia="ko-KR"/>
        </w:rPr>
        <w:t>.</w:t>
      </w:r>
    </w:p>
    <w:p w14:paraId="6370C3B3" w14:textId="77777777" w:rsidR="001417F6" w:rsidRPr="00704CE1" w:rsidRDefault="001417F6" w:rsidP="001417F6">
      <w:pPr>
        <w:pStyle w:val="0Maintext"/>
        <w:spacing w:after="0" w:afterAutospacing="0"/>
        <w:ind w:firstLine="0"/>
        <w:rPr>
          <w:lang w:val="en-US" w:eastAsia="ko-KR"/>
        </w:rPr>
      </w:pPr>
    </w:p>
    <w:p w14:paraId="2BCA193E" w14:textId="77777777" w:rsidR="00C04A30" w:rsidRPr="00C04A30" w:rsidRDefault="00C04A30"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0150B77" w14:textId="31CC618C" w:rsidR="00495BDA" w:rsidRPr="00BC4FFE" w:rsidRDefault="00EF478F" w:rsidP="00EF478F">
      <w:pPr>
        <w:pStyle w:val="2222"/>
        <w:numPr>
          <w:ilvl w:val="0"/>
          <w:numId w:val="5"/>
        </w:numPr>
        <w:spacing w:after="120" w:line="288" w:lineRule="auto"/>
        <w:ind w:firstLineChars="0"/>
        <w:rPr>
          <w:sz w:val="20"/>
          <w:szCs w:val="18"/>
        </w:rPr>
      </w:pPr>
      <w:r>
        <w:rPr>
          <w:sz w:val="20"/>
        </w:rPr>
        <w:t>3GPP TS 38.133: "NR; Requirements for support of radio resource management"</w:t>
      </w:r>
    </w:p>
    <w:sectPr w:rsidR="00495BDA" w:rsidRPr="00BC4FFE" w:rsidSect="00BD10D2">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9B01" w14:textId="77777777" w:rsidR="001B6286" w:rsidRDefault="001B6286">
      <w:r>
        <w:separator/>
      </w:r>
    </w:p>
  </w:endnote>
  <w:endnote w:type="continuationSeparator" w:id="0">
    <w:p w14:paraId="264655F6" w14:textId="77777777" w:rsidR="001B6286" w:rsidRDefault="001B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amsungOne 400">
    <w:panose1 w:val="020B0503030303020204"/>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3AB4" w14:textId="77777777" w:rsidR="001B6286" w:rsidRDefault="001B6286">
      <w:r>
        <w:separator/>
      </w:r>
    </w:p>
  </w:footnote>
  <w:footnote w:type="continuationSeparator" w:id="0">
    <w:p w14:paraId="5918342D" w14:textId="77777777" w:rsidR="001B6286" w:rsidRDefault="001B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595FEE" w:rsidRDefault="00595F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C42080"/>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DD3163A"/>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4F445B"/>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224C5"/>
    <w:multiLevelType w:val="hybridMultilevel"/>
    <w:tmpl w:val="86EEC48E"/>
    <w:lvl w:ilvl="0" w:tplc="1C52F77C">
      <w:start w:val="1"/>
      <w:numFmt w:val="bullet"/>
      <w:lvlText w:val="-"/>
      <w:lvlJc w:val="left"/>
      <w:pPr>
        <w:tabs>
          <w:tab w:val="num" w:pos="720"/>
        </w:tabs>
        <w:ind w:left="720" w:hanging="360"/>
      </w:pPr>
      <w:rPr>
        <w:rFonts w:ascii="Times New Roman" w:hAnsi="Times New Roman" w:hint="default"/>
      </w:rPr>
    </w:lvl>
    <w:lvl w:ilvl="1" w:tplc="D6DE80F6">
      <w:numFmt w:val="bullet"/>
      <w:lvlText w:val="-"/>
      <w:lvlJc w:val="left"/>
      <w:pPr>
        <w:tabs>
          <w:tab w:val="num" w:pos="1440"/>
        </w:tabs>
        <w:ind w:left="1440" w:hanging="360"/>
      </w:pPr>
      <w:rPr>
        <w:rFonts w:ascii="Times New Roman" w:hAnsi="Times New Roman" w:hint="default"/>
      </w:rPr>
    </w:lvl>
    <w:lvl w:ilvl="2" w:tplc="E092C428" w:tentative="1">
      <w:start w:val="1"/>
      <w:numFmt w:val="bullet"/>
      <w:lvlText w:val="-"/>
      <w:lvlJc w:val="left"/>
      <w:pPr>
        <w:tabs>
          <w:tab w:val="num" w:pos="2160"/>
        </w:tabs>
        <w:ind w:left="2160" w:hanging="360"/>
      </w:pPr>
      <w:rPr>
        <w:rFonts w:ascii="Times New Roman" w:hAnsi="Times New Roman" w:hint="default"/>
      </w:rPr>
    </w:lvl>
    <w:lvl w:ilvl="3" w:tplc="B7D63D30" w:tentative="1">
      <w:start w:val="1"/>
      <w:numFmt w:val="bullet"/>
      <w:lvlText w:val="-"/>
      <w:lvlJc w:val="left"/>
      <w:pPr>
        <w:tabs>
          <w:tab w:val="num" w:pos="2880"/>
        </w:tabs>
        <w:ind w:left="2880" w:hanging="360"/>
      </w:pPr>
      <w:rPr>
        <w:rFonts w:ascii="Times New Roman" w:hAnsi="Times New Roman" w:hint="default"/>
      </w:rPr>
    </w:lvl>
    <w:lvl w:ilvl="4" w:tplc="EE223B08" w:tentative="1">
      <w:start w:val="1"/>
      <w:numFmt w:val="bullet"/>
      <w:lvlText w:val="-"/>
      <w:lvlJc w:val="left"/>
      <w:pPr>
        <w:tabs>
          <w:tab w:val="num" w:pos="3600"/>
        </w:tabs>
        <w:ind w:left="3600" w:hanging="360"/>
      </w:pPr>
      <w:rPr>
        <w:rFonts w:ascii="Times New Roman" w:hAnsi="Times New Roman" w:hint="default"/>
      </w:rPr>
    </w:lvl>
    <w:lvl w:ilvl="5" w:tplc="13309B38" w:tentative="1">
      <w:start w:val="1"/>
      <w:numFmt w:val="bullet"/>
      <w:lvlText w:val="-"/>
      <w:lvlJc w:val="left"/>
      <w:pPr>
        <w:tabs>
          <w:tab w:val="num" w:pos="4320"/>
        </w:tabs>
        <w:ind w:left="4320" w:hanging="360"/>
      </w:pPr>
      <w:rPr>
        <w:rFonts w:ascii="Times New Roman" w:hAnsi="Times New Roman" w:hint="default"/>
      </w:rPr>
    </w:lvl>
    <w:lvl w:ilvl="6" w:tplc="5A783458" w:tentative="1">
      <w:start w:val="1"/>
      <w:numFmt w:val="bullet"/>
      <w:lvlText w:val="-"/>
      <w:lvlJc w:val="left"/>
      <w:pPr>
        <w:tabs>
          <w:tab w:val="num" w:pos="5040"/>
        </w:tabs>
        <w:ind w:left="5040" w:hanging="360"/>
      </w:pPr>
      <w:rPr>
        <w:rFonts w:ascii="Times New Roman" w:hAnsi="Times New Roman" w:hint="default"/>
      </w:rPr>
    </w:lvl>
    <w:lvl w:ilvl="7" w:tplc="7622566A" w:tentative="1">
      <w:start w:val="1"/>
      <w:numFmt w:val="bullet"/>
      <w:lvlText w:val="-"/>
      <w:lvlJc w:val="left"/>
      <w:pPr>
        <w:tabs>
          <w:tab w:val="num" w:pos="5760"/>
        </w:tabs>
        <w:ind w:left="5760" w:hanging="360"/>
      </w:pPr>
      <w:rPr>
        <w:rFonts w:ascii="Times New Roman" w:hAnsi="Times New Roman" w:hint="default"/>
      </w:rPr>
    </w:lvl>
    <w:lvl w:ilvl="8" w:tplc="81344DE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DB6848"/>
    <w:multiLevelType w:val="hybridMultilevel"/>
    <w:tmpl w:val="CCD4760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251D0E"/>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9BB616A"/>
    <w:multiLevelType w:val="hybridMultilevel"/>
    <w:tmpl w:val="DD3C053E"/>
    <w:lvl w:ilvl="0" w:tplc="C3E251EA">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1E44FDE"/>
    <w:multiLevelType w:val="hybridMultilevel"/>
    <w:tmpl w:val="88CA4890"/>
    <w:lvl w:ilvl="0" w:tplc="41EC727C">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55"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9155656"/>
    <w:multiLevelType w:val="hybridMultilevel"/>
    <w:tmpl w:val="C6289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62"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DCA7F06"/>
    <w:multiLevelType w:val="hybridMultilevel"/>
    <w:tmpl w:val="9972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55"/>
  </w:num>
  <w:num w:numId="4">
    <w:abstractNumId w:val="68"/>
  </w:num>
  <w:num w:numId="5">
    <w:abstractNumId w:val="7"/>
  </w:num>
  <w:num w:numId="6">
    <w:abstractNumId w:val="4"/>
  </w:num>
  <w:num w:numId="7">
    <w:abstractNumId w:val="57"/>
  </w:num>
  <w:num w:numId="8">
    <w:abstractNumId w:val="60"/>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4"/>
  </w:num>
  <w:num w:numId="11">
    <w:abstractNumId w:val="31"/>
  </w:num>
  <w:num w:numId="12">
    <w:abstractNumId w:val="43"/>
  </w:num>
  <w:num w:numId="13">
    <w:abstractNumId w:val="33"/>
  </w:num>
  <w:num w:numId="14">
    <w:abstractNumId w:val="35"/>
  </w:num>
  <w:num w:numId="15">
    <w:abstractNumId w:val="2"/>
  </w:num>
  <w:num w:numId="16">
    <w:abstractNumId w:val="69"/>
  </w:num>
  <w:num w:numId="17">
    <w:abstractNumId w:val="26"/>
  </w:num>
  <w:num w:numId="18">
    <w:abstractNumId w:val="0"/>
  </w:num>
  <w:num w:numId="19">
    <w:abstractNumId w:val="53"/>
  </w:num>
  <w:num w:numId="20">
    <w:abstractNumId w:val="47"/>
  </w:num>
  <w:num w:numId="21">
    <w:abstractNumId w:val="78"/>
  </w:num>
  <w:num w:numId="22">
    <w:abstractNumId w:val="48"/>
  </w:num>
  <w:num w:numId="23">
    <w:abstractNumId w:val="72"/>
  </w:num>
  <w:num w:numId="24">
    <w:abstractNumId w:val="38"/>
  </w:num>
  <w:num w:numId="25">
    <w:abstractNumId w:val="32"/>
  </w:num>
  <w:num w:numId="26">
    <w:abstractNumId w:val="25"/>
  </w:num>
  <w:num w:numId="27">
    <w:abstractNumId w:val="50"/>
  </w:num>
  <w:num w:numId="28">
    <w:abstractNumId w:val="75"/>
  </w:num>
  <w:num w:numId="29">
    <w:abstractNumId w:val="66"/>
  </w:num>
  <w:num w:numId="30">
    <w:abstractNumId w:val="13"/>
  </w:num>
  <w:num w:numId="31">
    <w:abstractNumId w:val="79"/>
  </w:num>
  <w:num w:numId="32">
    <w:abstractNumId w:val="28"/>
  </w:num>
  <w:num w:numId="33">
    <w:abstractNumId w:val="67"/>
  </w:num>
  <w:num w:numId="34">
    <w:abstractNumId w:val="23"/>
  </w:num>
  <w:num w:numId="35">
    <w:abstractNumId w:val="59"/>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5"/>
  </w:num>
  <w:num w:numId="3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4"/>
  </w:num>
  <w:num w:numId="41">
    <w:abstractNumId w:val="11"/>
  </w:num>
  <w:num w:numId="42">
    <w:abstractNumId w:val="34"/>
  </w:num>
  <w:num w:numId="43">
    <w:abstractNumId w:val="20"/>
  </w:num>
  <w:num w:numId="44">
    <w:abstractNumId w:val="62"/>
  </w:num>
  <w:num w:numId="45">
    <w:abstractNumId w:val="37"/>
  </w:num>
  <w:num w:numId="46">
    <w:abstractNumId w:val="14"/>
  </w:num>
  <w:num w:numId="47">
    <w:abstractNumId w:val="71"/>
  </w:num>
  <w:num w:numId="48">
    <w:abstractNumId w:val="49"/>
  </w:num>
  <w:num w:numId="49">
    <w:abstractNumId w:val="65"/>
  </w:num>
  <w:num w:numId="50">
    <w:abstractNumId w:val="21"/>
  </w:num>
  <w:num w:numId="51">
    <w:abstractNumId w:val="19"/>
  </w:num>
  <w:num w:numId="52">
    <w:abstractNumId w:val="29"/>
  </w:num>
  <w:num w:numId="53">
    <w:abstractNumId w:val="12"/>
  </w:num>
  <w:num w:numId="54">
    <w:abstractNumId w:val="30"/>
  </w:num>
  <w:num w:numId="55">
    <w:abstractNumId w:val="58"/>
  </w:num>
  <w:num w:numId="56">
    <w:abstractNumId w:val="3"/>
  </w:num>
  <w:num w:numId="57">
    <w:abstractNumId w:val="63"/>
  </w:num>
  <w:num w:numId="58">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22"/>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6"/>
  </w:num>
  <w:num w:numId="65">
    <w:abstractNumId w:val="6"/>
  </w:num>
  <w:num w:numId="66">
    <w:abstractNumId w:val="51"/>
  </w:num>
  <w:num w:numId="67">
    <w:abstractNumId w:val="8"/>
  </w:num>
  <w:num w:numId="68">
    <w:abstractNumId w:val="70"/>
  </w:num>
  <w:num w:numId="69">
    <w:abstractNumId w:val="52"/>
  </w:num>
  <w:num w:numId="70">
    <w:abstractNumId w:val="24"/>
  </w:num>
  <w:num w:numId="71">
    <w:abstractNumId w:val="54"/>
  </w:num>
  <w:num w:numId="72">
    <w:abstractNumId w:val="61"/>
  </w:num>
  <w:num w:numId="73">
    <w:abstractNumId w:val="10"/>
  </w:num>
  <w:num w:numId="74">
    <w:abstractNumId w:val="9"/>
  </w:num>
  <w:num w:numId="75">
    <w:abstractNumId w:val="15"/>
  </w:num>
  <w:num w:numId="76">
    <w:abstractNumId w:val="36"/>
  </w:num>
  <w:num w:numId="77">
    <w:abstractNumId w:val="1"/>
  </w:num>
  <w:num w:numId="78">
    <w:abstractNumId w:val="46"/>
  </w:num>
  <w:num w:numId="79">
    <w:abstractNumId w:val="18"/>
  </w:num>
  <w:num w:numId="80">
    <w:abstractNumId w:val="17"/>
  </w:num>
  <w:num w:numId="81">
    <w:abstractNumId w:val="56"/>
  </w:num>
  <w:num w:numId="82">
    <w:abstractNumId w:val="7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1C3"/>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66"/>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40"/>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CE6"/>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86D"/>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5E7"/>
    <w:rsid w:val="003D7739"/>
    <w:rsid w:val="003D79CD"/>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B3"/>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40E7"/>
    <w:rsid w:val="00664487"/>
    <w:rsid w:val="00664692"/>
    <w:rsid w:val="00664EE9"/>
    <w:rsid w:val="0066551F"/>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128"/>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86A"/>
    <w:rsid w:val="007E38E5"/>
    <w:rsid w:val="007E3E19"/>
    <w:rsid w:val="007E42C7"/>
    <w:rsid w:val="007E4A24"/>
    <w:rsid w:val="007E4C70"/>
    <w:rsid w:val="007E4E4E"/>
    <w:rsid w:val="007E5366"/>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547"/>
    <w:rsid w:val="00865C65"/>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57F"/>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9B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D8F"/>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5E6"/>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2F60"/>
    <w:rsid w:val="00B6315E"/>
    <w:rsid w:val="00B635A1"/>
    <w:rsid w:val="00B63617"/>
    <w:rsid w:val="00B637A4"/>
    <w:rsid w:val="00B637E7"/>
    <w:rsid w:val="00B6388E"/>
    <w:rsid w:val="00B639A9"/>
    <w:rsid w:val="00B63E64"/>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4E9"/>
    <w:rsid w:val="00B93E09"/>
    <w:rsid w:val="00B93EE0"/>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9F6"/>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5CD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1338"/>
    <w:rsid w:val="00C41A1D"/>
    <w:rsid w:val="00C41AA0"/>
    <w:rsid w:val="00C42393"/>
    <w:rsid w:val="00C42505"/>
    <w:rsid w:val="00C429AA"/>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B88"/>
    <w:rsid w:val="00D17DB0"/>
    <w:rsid w:val="00D17FD1"/>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5FF9"/>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4274"/>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90"/>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401"/>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12D"/>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F5F"/>
    <w:rsid w:val="00EE23F0"/>
    <w:rsid w:val="00EE2859"/>
    <w:rsid w:val="00EE2861"/>
    <w:rsid w:val="00EE28CC"/>
    <w:rsid w:val="00EE2A83"/>
    <w:rsid w:val="00EE2AE6"/>
    <w:rsid w:val="00EE31A4"/>
    <w:rsid w:val="00EE3661"/>
    <w:rsid w:val="00EE38C0"/>
    <w:rsid w:val="00EE3A91"/>
    <w:rsid w:val="00EE3CEB"/>
    <w:rsid w:val="00EE3CFE"/>
    <w:rsid w:val="00EE3E1B"/>
    <w:rsid w:val="00EE42C2"/>
    <w:rsid w:val="00EE42F4"/>
    <w:rsid w:val="00EE4827"/>
    <w:rsid w:val="00EE49D2"/>
    <w:rsid w:val="00EE5177"/>
    <w:rsid w:val="00EE5297"/>
    <w:rsid w:val="00EE537B"/>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6C"/>
    <w:rsid w:val="00EF315A"/>
    <w:rsid w:val="00EF393C"/>
    <w:rsid w:val="00EF3BDE"/>
    <w:rsid w:val="00EF3EF0"/>
    <w:rsid w:val="00EF3F3C"/>
    <w:rsid w:val="00EF3F85"/>
    <w:rsid w:val="00EF4107"/>
    <w:rsid w:val="00EF478F"/>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E1"/>
    <w:rsid w:val="00F13588"/>
    <w:rsid w:val="00F13DA7"/>
    <w:rsid w:val="00F13FF0"/>
    <w:rsid w:val="00F1444B"/>
    <w:rsid w:val="00F14458"/>
    <w:rsid w:val="00F147C2"/>
    <w:rsid w:val="00F14C09"/>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D32"/>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A32"/>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BD9"/>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386"/>
    <w:rsid w:val="00FA37F1"/>
    <w:rsid w:val="00FA3857"/>
    <w:rsid w:val="00FA3A73"/>
    <w:rsid w:val="00FA3E3F"/>
    <w:rsid w:val="00FA3F9D"/>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5DD0"/>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73B6-8BC1-4BCC-BC01-EAD40F9F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15</Pages>
  <Words>6100</Words>
  <Characters>34773</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38</cp:revision>
  <cp:lastPrinted>2017-03-24T05:34:00Z</cp:lastPrinted>
  <dcterms:created xsi:type="dcterms:W3CDTF">2025-08-14T11:16:00Z</dcterms:created>
  <dcterms:modified xsi:type="dcterms:W3CDTF">2025-08-15T10:57:00Z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81415DDC108C02AFFD80C9B5229526051C17AF45461BC7B4E88B61E3BA549407A6E226126DA4E108F491DE6BEC05887057156432679BCE1B635DA59D32256058</vt:lpwstr>
  </property>
</Properties>
</file>